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D6190" w14:textId="77777777" w:rsidR="006A700E" w:rsidRDefault="00C40AC6" w:rsidP="006A700E">
      <w:pPr>
        <w:jc w:val="center"/>
        <w:rPr>
          <w:bCs/>
          <w:sz w:val="24"/>
          <w:szCs w:val="24"/>
          <w:rtl/>
        </w:rPr>
      </w:pPr>
      <w:bookmarkStart w:id="0" w:name="_GoBack"/>
      <w:bookmarkEnd w:id="0"/>
      <w:r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>
        <w:rPr>
          <w:rFonts w:cs="Times New Roman" w:hint="cs"/>
          <w:b w:val="0"/>
          <w:bCs/>
          <w:sz w:val="24"/>
          <w:szCs w:val="24"/>
          <w:rtl/>
          <w:lang w:val="ar" w:bidi="ar-AE"/>
        </w:rPr>
        <w:t>المركز</w:t>
      </w:r>
      <w:r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>
        <w:rPr>
          <w:rFonts w:cs="Times New Roman" w:hint="cs"/>
          <w:b w:val="0"/>
          <w:bCs/>
          <w:sz w:val="24"/>
          <w:szCs w:val="24"/>
          <w:rtl/>
          <w:lang w:val="ar" w:bidi="ar-AE"/>
        </w:rPr>
        <w:t>الطبي</w:t>
      </w:r>
      <w:r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>
        <w:rPr>
          <w:rFonts w:cs="Times New Roman" w:hint="cs"/>
          <w:b w:val="0"/>
          <w:bCs/>
          <w:sz w:val="24"/>
          <w:szCs w:val="24"/>
          <w:rtl/>
          <w:lang w:val="ar" w:bidi="ar-AE"/>
        </w:rPr>
        <w:t>هيلل</w:t>
      </w:r>
      <w:r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>
        <w:rPr>
          <w:rFonts w:cs="Times New Roman" w:hint="cs"/>
          <w:b w:val="0"/>
          <w:bCs/>
          <w:sz w:val="24"/>
          <w:szCs w:val="24"/>
          <w:rtl/>
          <w:lang w:val="ar" w:bidi="ar-AE"/>
        </w:rPr>
        <w:t>يافه</w:t>
      </w:r>
    </w:p>
    <w:p w14:paraId="5C34902D" w14:textId="77777777" w:rsidR="006A700E" w:rsidRDefault="006A700E" w:rsidP="006A700E">
      <w:pPr>
        <w:jc w:val="center"/>
        <w:rPr>
          <w:bCs/>
          <w:sz w:val="24"/>
          <w:szCs w:val="24"/>
        </w:rPr>
      </w:pPr>
    </w:p>
    <w:p w14:paraId="678BF765" w14:textId="77777777" w:rsidR="006A700E" w:rsidRPr="009B7549" w:rsidRDefault="00C40AC6" w:rsidP="006A700E">
      <w:pPr>
        <w:keepNext/>
        <w:keepLines/>
        <w:tabs>
          <w:tab w:val="clear" w:pos="567"/>
        </w:tabs>
        <w:ind w:left="1814" w:right="2676"/>
        <w:jc w:val="center"/>
        <w:outlineLvl w:val="0"/>
        <w:rPr>
          <w:rFonts w:ascii="David" w:hAnsi="David"/>
          <w:bCs/>
          <w:noProof w:val="0"/>
          <w:rtl/>
          <w:lang w:eastAsia="en-US"/>
        </w:rPr>
      </w:pPr>
      <w:r w:rsidRPr="009B7549">
        <w:rPr>
          <w:rFonts w:ascii="David" w:hAnsi="David" w:cs="Times New Roman"/>
          <w:bCs/>
          <w:noProof w:val="0"/>
          <w:rtl/>
          <w:lang w:val="ar" w:eastAsia="en-US" w:bidi="ar-AE"/>
        </w:rPr>
        <w:t>مناقصة</w:t>
      </w:r>
      <w:r w:rsidRPr="009B7549">
        <w:rPr>
          <w:rFonts w:ascii="David" w:hAnsi="David"/>
          <w:bCs/>
          <w:noProof w:val="0"/>
          <w:rtl/>
          <w:lang w:val="ar" w:eastAsia="en-US"/>
        </w:rPr>
        <w:t xml:space="preserve"> </w:t>
      </w:r>
      <w:r w:rsidRPr="009B7549">
        <w:rPr>
          <w:rFonts w:ascii="David" w:hAnsi="David" w:cs="Times New Roman"/>
          <w:bCs/>
          <w:noProof w:val="0"/>
          <w:rtl/>
          <w:lang w:val="ar" w:eastAsia="en-US" w:bidi="ar-AE"/>
        </w:rPr>
        <w:t>علنية</w:t>
      </w:r>
      <w:r w:rsidRPr="009B7549">
        <w:rPr>
          <w:rFonts w:ascii="David" w:hAnsi="David"/>
          <w:bCs/>
          <w:noProof w:val="0"/>
          <w:rtl/>
          <w:lang w:val="ar" w:eastAsia="en-US"/>
        </w:rPr>
        <w:t xml:space="preserve"> </w:t>
      </w:r>
      <w:r w:rsidRPr="009B7549">
        <w:rPr>
          <w:rFonts w:ascii="David" w:hAnsi="David" w:cs="Times New Roman"/>
          <w:bCs/>
          <w:noProof w:val="0"/>
          <w:rtl/>
          <w:lang w:val="ar" w:eastAsia="en-US" w:bidi="ar-AE"/>
        </w:rPr>
        <w:t>رقم</w:t>
      </w:r>
      <w:r w:rsidRPr="009B7549">
        <w:rPr>
          <w:rFonts w:ascii="David" w:hAnsi="David"/>
          <w:bCs/>
          <w:noProof w:val="0"/>
          <w:rtl/>
          <w:lang w:val="ar" w:eastAsia="en-US"/>
        </w:rPr>
        <w:t xml:space="preserve"> 01-2024</w:t>
      </w:r>
    </w:p>
    <w:p w14:paraId="7F9ED0DA" w14:textId="77777777" w:rsidR="006A700E" w:rsidRPr="009B7549" w:rsidRDefault="00C40AC6" w:rsidP="006A700E">
      <w:pPr>
        <w:keepNext/>
        <w:keepLines/>
        <w:tabs>
          <w:tab w:val="clear" w:pos="567"/>
        </w:tabs>
        <w:ind w:left="1814" w:right="2676"/>
        <w:jc w:val="center"/>
        <w:outlineLvl w:val="0"/>
        <w:rPr>
          <w:rFonts w:ascii="David" w:hAnsi="David"/>
          <w:bCs/>
          <w:noProof w:val="0"/>
          <w:rtl/>
          <w:lang w:eastAsia="en-US"/>
        </w:rPr>
      </w:pPr>
      <w:r w:rsidRPr="009B7549">
        <w:rPr>
          <w:rFonts w:ascii="David" w:hAnsi="David" w:cs="Times New Roman" w:hint="cs"/>
          <w:bCs/>
          <w:noProof w:val="0"/>
          <w:rtl/>
          <w:lang w:val="ar" w:eastAsia="en-US" w:bidi="ar-AE"/>
        </w:rPr>
        <w:t>مع</w:t>
      </w:r>
      <w:r w:rsidRPr="009B7549">
        <w:rPr>
          <w:rFonts w:ascii="David" w:hAnsi="David" w:hint="cs"/>
          <w:bCs/>
          <w:noProof w:val="0"/>
          <w:rtl/>
          <w:lang w:val="ar" w:eastAsia="en-US"/>
        </w:rPr>
        <w:t xml:space="preserve"> </w:t>
      </w:r>
      <w:r w:rsidRPr="009B7549">
        <w:rPr>
          <w:rFonts w:ascii="David" w:hAnsi="David" w:cs="Times New Roman" w:hint="cs"/>
          <w:bCs/>
          <w:noProof w:val="0"/>
          <w:rtl/>
          <w:lang w:val="ar" w:eastAsia="en-US" w:bidi="ar-AE"/>
        </w:rPr>
        <w:t>إجراء</w:t>
      </w:r>
      <w:r w:rsidRPr="009B7549">
        <w:rPr>
          <w:rFonts w:ascii="David" w:hAnsi="David" w:hint="cs"/>
          <w:bCs/>
          <w:noProof w:val="0"/>
          <w:rtl/>
          <w:lang w:val="ar" w:eastAsia="en-US"/>
        </w:rPr>
        <w:t xml:space="preserve"> </w:t>
      </w:r>
      <w:r w:rsidRPr="009B7549">
        <w:rPr>
          <w:rFonts w:ascii="David" w:hAnsi="David" w:cs="Times New Roman" w:hint="cs"/>
          <w:bCs/>
          <w:noProof w:val="0"/>
          <w:rtl/>
          <w:lang w:val="ar" w:eastAsia="en-US" w:bidi="ar-AE"/>
        </w:rPr>
        <w:t>التفاوض</w:t>
      </w:r>
    </w:p>
    <w:p w14:paraId="0ABF425F" w14:textId="77777777" w:rsidR="006A700E" w:rsidRPr="009B7549" w:rsidRDefault="00C40AC6" w:rsidP="006A700E">
      <w:pPr>
        <w:keepNext/>
        <w:keepLines/>
        <w:tabs>
          <w:tab w:val="clear" w:pos="567"/>
        </w:tabs>
        <w:ind w:left="1814" w:right="2676"/>
        <w:jc w:val="center"/>
        <w:outlineLvl w:val="0"/>
        <w:rPr>
          <w:rFonts w:ascii="David" w:hAnsi="David"/>
          <w:bCs/>
          <w:noProof w:val="0"/>
          <w:rtl/>
          <w:lang w:eastAsia="en-US"/>
        </w:rPr>
      </w:pPr>
      <w:r w:rsidRPr="009B7549">
        <w:rPr>
          <w:rFonts w:ascii="David" w:hAnsi="David" w:cs="Times New Roman"/>
          <w:bCs/>
          <w:noProof w:val="0"/>
          <w:rtl/>
          <w:lang w:val="ar" w:eastAsia="en-US" w:bidi="ar-AE"/>
        </w:rPr>
        <w:t>لتعبئة،</w:t>
      </w:r>
      <w:r w:rsidRPr="009B7549">
        <w:rPr>
          <w:rFonts w:ascii="David" w:hAnsi="David"/>
          <w:bCs/>
          <w:noProof w:val="0"/>
          <w:rtl/>
          <w:lang w:val="ar" w:eastAsia="en-US"/>
        </w:rPr>
        <w:t xml:space="preserve"> </w:t>
      </w:r>
      <w:r w:rsidRPr="009B7549">
        <w:rPr>
          <w:rFonts w:ascii="David" w:hAnsi="David" w:cs="Times New Roman"/>
          <w:bCs/>
          <w:noProof w:val="0"/>
          <w:rtl/>
          <w:lang w:val="ar" w:eastAsia="en-US" w:bidi="ar-AE"/>
        </w:rPr>
        <w:t>وتزويد،</w:t>
      </w:r>
      <w:r w:rsidRPr="009B7549">
        <w:rPr>
          <w:rFonts w:ascii="David" w:hAnsi="David"/>
          <w:bCs/>
          <w:noProof w:val="0"/>
          <w:rtl/>
          <w:lang w:val="ar" w:eastAsia="en-US"/>
        </w:rPr>
        <w:t xml:space="preserve"> </w:t>
      </w:r>
      <w:r w:rsidRPr="009B7549">
        <w:rPr>
          <w:rFonts w:ascii="David" w:hAnsi="David" w:cs="Times New Roman"/>
          <w:bCs/>
          <w:noProof w:val="0"/>
          <w:rtl/>
          <w:lang w:val="ar" w:eastAsia="en-US" w:bidi="ar-AE"/>
        </w:rPr>
        <w:t>وشراء</w:t>
      </w:r>
      <w:r w:rsidRPr="009B7549">
        <w:rPr>
          <w:rFonts w:ascii="David" w:hAnsi="David"/>
          <w:bCs/>
          <w:noProof w:val="0"/>
          <w:rtl/>
          <w:lang w:val="ar" w:eastAsia="en-US"/>
        </w:rPr>
        <w:t xml:space="preserve"> </w:t>
      </w:r>
    </w:p>
    <w:p w14:paraId="6661DDB2" w14:textId="77777777" w:rsidR="006A700E" w:rsidRPr="009B7549" w:rsidRDefault="00C40AC6" w:rsidP="006A700E">
      <w:pPr>
        <w:keepNext/>
        <w:keepLines/>
        <w:tabs>
          <w:tab w:val="clear" w:pos="567"/>
        </w:tabs>
        <w:ind w:left="1814" w:right="2676"/>
        <w:jc w:val="center"/>
        <w:outlineLvl w:val="0"/>
        <w:rPr>
          <w:rFonts w:ascii="David" w:hAnsi="David"/>
          <w:bCs/>
          <w:noProof w:val="0"/>
          <w:rtl/>
          <w:lang w:eastAsia="en-US"/>
        </w:rPr>
      </w:pPr>
      <w:r w:rsidRPr="009B7549">
        <w:rPr>
          <w:rFonts w:ascii="David" w:hAnsi="David" w:cs="Times New Roman"/>
          <w:bCs/>
          <w:noProof w:val="0"/>
          <w:rtl/>
          <w:lang w:val="ar" w:eastAsia="en-US" w:bidi="ar-AE"/>
        </w:rPr>
        <w:t>وصيانة</w:t>
      </w:r>
      <w:r w:rsidRPr="009B7549">
        <w:rPr>
          <w:rFonts w:ascii="David" w:hAnsi="David"/>
          <w:bCs/>
          <w:noProof w:val="0"/>
          <w:rtl/>
          <w:lang w:val="ar" w:eastAsia="en-US"/>
        </w:rPr>
        <w:t xml:space="preserve"> </w:t>
      </w:r>
      <w:r w:rsidRPr="009B7549">
        <w:rPr>
          <w:rFonts w:ascii="David" w:hAnsi="David" w:cs="Times New Roman"/>
          <w:bCs/>
          <w:noProof w:val="0"/>
          <w:rtl/>
          <w:lang w:val="ar" w:eastAsia="en-US" w:bidi="ar-AE"/>
        </w:rPr>
        <w:t>غازات</w:t>
      </w:r>
      <w:r w:rsidRPr="009B7549">
        <w:rPr>
          <w:rFonts w:ascii="David" w:hAnsi="David"/>
          <w:bCs/>
          <w:noProof w:val="0"/>
          <w:rtl/>
          <w:lang w:val="ar" w:eastAsia="en-US"/>
        </w:rPr>
        <w:t xml:space="preserve"> </w:t>
      </w:r>
      <w:r w:rsidRPr="009B7549">
        <w:rPr>
          <w:rFonts w:ascii="David" w:hAnsi="David" w:cs="Times New Roman"/>
          <w:bCs/>
          <w:noProof w:val="0"/>
          <w:rtl/>
          <w:lang w:val="ar" w:eastAsia="en-US" w:bidi="ar-AE"/>
        </w:rPr>
        <w:t>طبية</w:t>
      </w:r>
      <w:r w:rsidRPr="009B7549">
        <w:rPr>
          <w:rFonts w:ascii="David" w:hAnsi="David"/>
          <w:bCs/>
          <w:noProof w:val="0"/>
          <w:rtl/>
          <w:lang w:val="ar" w:eastAsia="en-US"/>
        </w:rPr>
        <w:t xml:space="preserve"> </w:t>
      </w:r>
      <w:r w:rsidRPr="009B7549">
        <w:rPr>
          <w:rFonts w:ascii="David" w:hAnsi="David" w:cs="Times New Roman"/>
          <w:bCs/>
          <w:noProof w:val="0"/>
          <w:rtl/>
          <w:lang w:val="ar" w:eastAsia="en-US" w:bidi="ar-AE"/>
        </w:rPr>
        <w:t>في</w:t>
      </w:r>
      <w:r w:rsidRPr="009B7549">
        <w:rPr>
          <w:rFonts w:ascii="David" w:hAnsi="David"/>
          <w:bCs/>
          <w:noProof w:val="0"/>
          <w:rtl/>
          <w:lang w:val="ar" w:eastAsia="en-US"/>
        </w:rPr>
        <w:t xml:space="preserve"> </w:t>
      </w:r>
      <w:r w:rsidRPr="009B7549">
        <w:rPr>
          <w:rFonts w:ascii="David" w:hAnsi="David" w:cs="Times New Roman"/>
          <w:bCs/>
          <w:noProof w:val="0"/>
          <w:rtl/>
          <w:lang w:val="ar" w:eastAsia="en-US" w:bidi="ar-AE"/>
        </w:rPr>
        <w:t>اسطوانات</w:t>
      </w:r>
      <w:r w:rsidRPr="009B7549">
        <w:rPr>
          <w:rFonts w:ascii="David" w:hAnsi="David"/>
          <w:bCs/>
          <w:noProof w:val="0"/>
          <w:rtl/>
          <w:lang w:val="ar" w:eastAsia="en-US"/>
        </w:rPr>
        <w:t xml:space="preserve"> </w:t>
      </w:r>
    </w:p>
    <w:p w14:paraId="5382F5CA" w14:textId="77777777" w:rsidR="006A700E" w:rsidRPr="009B7549" w:rsidRDefault="00C40AC6" w:rsidP="006A700E">
      <w:pPr>
        <w:keepNext/>
        <w:keepLines/>
        <w:tabs>
          <w:tab w:val="clear" w:pos="567"/>
        </w:tabs>
        <w:ind w:left="1814" w:right="2676"/>
        <w:jc w:val="center"/>
        <w:outlineLvl w:val="0"/>
        <w:rPr>
          <w:rFonts w:ascii="David" w:hAnsi="David"/>
          <w:bCs/>
          <w:noProof w:val="0"/>
          <w:u w:val="single"/>
          <w:lang w:eastAsia="en-US"/>
        </w:rPr>
      </w:pPr>
      <w:r w:rsidRPr="009B7549">
        <w:rPr>
          <w:rFonts w:ascii="David" w:hAnsi="David" w:cs="Times New Roman"/>
          <w:bCs/>
          <w:noProof w:val="0"/>
          <w:u w:val="single"/>
          <w:rtl/>
          <w:lang w:val="ar" w:eastAsia="en-US" w:bidi="ar-AE"/>
        </w:rPr>
        <w:t>لصالح</w:t>
      </w:r>
      <w:r w:rsidRPr="009B7549">
        <w:rPr>
          <w:rFonts w:ascii="David" w:hAnsi="David"/>
          <w:bCs/>
          <w:noProof w:val="0"/>
          <w:u w:val="single"/>
          <w:rtl/>
          <w:lang w:val="ar" w:eastAsia="en-US"/>
        </w:rPr>
        <w:t xml:space="preserve"> </w:t>
      </w:r>
      <w:r w:rsidRPr="009B7549">
        <w:rPr>
          <w:rFonts w:ascii="David" w:hAnsi="David" w:cs="Times New Roman"/>
          <w:bCs/>
          <w:noProof w:val="0"/>
          <w:u w:val="single"/>
          <w:rtl/>
          <w:lang w:val="ar" w:eastAsia="en-US" w:bidi="ar-AE"/>
        </w:rPr>
        <w:t>المركز</w:t>
      </w:r>
      <w:r w:rsidRPr="009B7549">
        <w:rPr>
          <w:rFonts w:ascii="David" w:hAnsi="David"/>
          <w:bCs/>
          <w:noProof w:val="0"/>
          <w:u w:val="single"/>
          <w:rtl/>
          <w:lang w:val="ar" w:eastAsia="en-US"/>
        </w:rPr>
        <w:t xml:space="preserve"> </w:t>
      </w:r>
      <w:r w:rsidRPr="009B7549">
        <w:rPr>
          <w:rFonts w:ascii="David" w:hAnsi="David" w:cs="Times New Roman"/>
          <w:bCs/>
          <w:noProof w:val="0"/>
          <w:u w:val="single"/>
          <w:rtl/>
          <w:lang w:val="ar" w:eastAsia="en-US" w:bidi="ar-AE"/>
        </w:rPr>
        <w:t>الطبي</w:t>
      </w:r>
      <w:r w:rsidRPr="009B7549">
        <w:rPr>
          <w:rFonts w:ascii="David" w:hAnsi="David"/>
          <w:bCs/>
          <w:noProof w:val="0"/>
          <w:u w:val="single"/>
          <w:rtl/>
          <w:lang w:val="ar" w:eastAsia="en-US"/>
        </w:rPr>
        <w:t xml:space="preserve"> </w:t>
      </w:r>
      <w:proofErr w:type="spellStart"/>
      <w:r w:rsidRPr="009B7549">
        <w:rPr>
          <w:rFonts w:ascii="David" w:hAnsi="David" w:cs="Times New Roman"/>
          <w:bCs/>
          <w:noProof w:val="0"/>
          <w:u w:val="single"/>
          <w:rtl/>
          <w:lang w:val="ar" w:eastAsia="en-US" w:bidi="ar-AE"/>
        </w:rPr>
        <w:t>هيلل</w:t>
      </w:r>
      <w:proofErr w:type="spellEnd"/>
      <w:r w:rsidRPr="009B7549">
        <w:rPr>
          <w:rFonts w:ascii="David" w:hAnsi="David"/>
          <w:bCs/>
          <w:noProof w:val="0"/>
          <w:u w:val="single"/>
          <w:rtl/>
          <w:lang w:val="ar" w:eastAsia="en-US"/>
        </w:rPr>
        <w:t xml:space="preserve"> </w:t>
      </w:r>
      <w:proofErr w:type="spellStart"/>
      <w:r w:rsidRPr="009B7549">
        <w:rPr>
          <w:rFonts w:ascii="David" w:hAnsi="David" w:cs="Times New Roman"/>
          <w:bCs/>
          <w:noProof w:val="0"/>
          <w:u w:val="single"/>
          <w:rtl/>
          <w:lang w:val="ar" w:eastAsia="en-US" w:bidi="ar-AE"/>
        </w:rPr>
        <w:t>يافه</w:t>
      </w:r>
      <w:proofErr w:type="spellEnd"/>
      <w:r w:rsidRPr="009B7549">
        <w:rPr>
          <w:rFonts w:ascii="David" w:hAnsi="David"/>
          <w:bCs/>
          <w:noProof w:val="0"/>
          <w:u w:val="single"/>
          <w:rtl/>
          <w:lang w:val="ar" w:eastAsia="en-US"/>
        </w:rPr>
        <w:t xml:space="preserve"> </w:t>
      </w:r>
    </w:p>
    <w:p w14:paraId="621C3773" w14:textId="77777777" w:rsidR="006A700E" w:rsidRPr="00902FCD" w:rsidRDefault="006A700E" w:rsidP="006A700E">
      <w:pPr>
        <w:jc w:val="center"/>
        <w:rPr>
          <w:b w:val="0"/>
          <w:bCs/>
          <w:sz w:val="24"/>
          <w:szCs w:val="24"/>
          <w:rtl/>
        </w:rPr>
      </w:pPr>
    </w:p>
    <w:p w14:paraId="6F881449" w14:textId="77777777" w:rsidR="006A700E" w:rsidRPr="00B53A11" w:rsidRDefault="00C40AC6" w:rsidP="006A700E">
      <w:pPr>
        <w:numPr>
          <w:ilvl w:val="0"/>
          <w:numId w:val="5"/>
        </w:numPr>
        <w:tabs>
          <w:tab w:val="clear" w:pos="567"/>
        </w:tabs>
        <w:spacing w:after="160" w:line="300" w:lineRule="auto"/>
        <w:ind w:right="160" w:hanging="365"/>
        <w:jc w:val="both"/>
        <w:rPr>
          <w:rFonts w:ascii="David" w:hAnsi="David"/>
          <w:b w:val="0"/>
          <w:noProof w:val="0"/>
          <w:sz w:val="24"/>
          <w:szCs w:val="24"/>
          <w:rtl/>
          <w:lang w:eastAsia="en-US"/>
        </w:rPr>
      </w:pPr>
      <w:r w:rsidRPr="00B21AC5">
        <w:rPr>
          <w:rFonts w:cs="Times New Roman" w:hint="cs"/>
          <w:b w:val="0"/>
          <w:sz w:val="24"/>
          <w:szCs w:val="24"/>
          <w:rtl/>
          <w:lang w:val="ar" w:bidi="ar-AE"/>
        </w:rPr>
        <w:t>يعلن</w:t>
      </w:r>
      <w:r w:rsidRPr="00B21AC5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B21AC5">
        <w:rPr>
          <w:rFonts w:cs="Times New Roman" w:hint="cs"/>
          <w:b w:val="0"/>
          <w:sz w:val="24"/>
          <w:szCs w:val="24"/>
          <w:rtl/>
          <w:lang w:val="ar" w:bidi="ar-AE"/>
        </w:rPr>
        <w:t>المركز</w:t>
      </w:r>
      <w:r w:rsidRPr="00B21AC5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B21AC5">
        <w:rPr>
          <w:rFonts w:cs="Times New Roman" w:hint="cs"/>
          <w:b w:val="0"/>
          <w:sz w:val="24"/>
          <w:szCs w:val="24"/>
          <w:rtl/>
          <w:lang w:val="ar" w:bidi="ar-AE"/>
        </w:rPr>
        <w:t>الطبي</w:t>
      </w:r>
      <w:r w:rsidRPr="00B21AC5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B21AC5">
        <w:rPr>
          <w:rFonts w:cs="Times New Roman" w:hint="cs"/>
          <w:b w:val="0"/>
          <w:sz w:val="24"/>
          <w:szCs w:val="24"/>
          <w:rtl/>
          <w:lang w:val="ar" w:bidi="ar-AE"/>
        </w:rPr>
        <w:t>هيلل</w:t>
      </w:r>
      <w:r w:rsidRPr="00B21AC5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B21AC5">
        <w:rPr>
          <w:rFonts w:cs="Times New Roman" w:hint="cs"/>
          <w:b w:val="0"/>
          <w:sz w:val="24"/>
          <w:szCs w:val="24"/>
          <w:rtl/>
          <w:lang w:val="ar" w:bidi="ar-AE"/>
        </w:rPr>
        <w:t>يافه</w:t>
      </w:r>
      <w:r w:rsidRPr="00B21AC5">
        <w:rPr>
          <w:rFonts w:hint="cs"/>
          <w:b w:val="0"/>
          <w:sz w:val="24"/>
          <w:szCs w:val="24"/>
          <w:rtl/>
          <w:lang w:val="ar"/>
        </w:rPr>
        <w:t xml:space="preserve"> (</w:t>
      </w:r>
      <w:r w:rsidRPr="00B21AC5">
        <w:rPr>
          <w:rFonts w:cs="Times New Roman" w:hint="cs"/>
          <w:b w:val="0"/>
          <w:sz w:val="24"/>
          <w:szCs w:val="24"/>
          <w:rtl/>
          <w:lang w:val="ar" w:bidi="ar-AE"/>
        </w:rPr>
        <w:t>يُشار</w:t>
      </w:r>
      <w:r w:rsidRPr="00B21AC5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B21AC5">
        <w:rPr>
          <w:rFonts w:cs="Times New Roman" w:hint="cs"/>
          <w:b w:val="0"/>
          <w:sz w:val="24"/>
          <w:szCs w:val="24"/>
          <w:rtl/>
          <w:lang w:val="ar" w:bidi="ar-AE"/>
        </w:rPr>
        <w:t>إليه</w:t>
      </w:r>
      <w:r w:rsidRPr="00B21AC5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B21AC5">
        <w:rPr>
          <w:rFonts w:cs="Times New Roman" w:hint="cs"/>
          <w:b w:val="0"/>
          <w:sz w:val="24"/>
          <w:szCs w:val="24"/>
          <w:rtl/>
          <w:lang w:val="ar" w:bidi="ar-AE"/>
        </w:rPr>
        <w:t>فيما</w:t>
      </w:r>
      <w:r w:rsidRPr="00B21AC5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B21AC5">
        <w:rPr>
          <w:rFonts w:cs="Times New Roman" w:hint="cs"/>
          <w:b w:val="0"/>
          <w:sz w:val="24"/>
          <w:szCs w:val="24"/>
          <w:rtl/>
          <w:lang w:val="ar" w:bidi="ar-AE"/>
        </w:rPr>
        <w:t>يلي</w:t>
      </w:r>
      <w:r w:rsidRPr="00B21AC5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B21AC5">
        <w:rPr>
          <w:rFonts w:cs="Times New Roman" w:hint="cs"/>
          <w:b w:val="0"/>
          <w:sz w:val="24"/>
          <w:szCs w:val="24"/>
          <w:rtl/>
          <w:lang w:val="ar" w:bidi="ar-AE"/>
        </w:rPr>
        <w:t>بـ</w:t>
      </w:r>
      <w:r w:rsidRPr="00B21AC5">
        <w:rPr>
          <w:rFonts w:hint="cs"/>
          <w:b w:val="0"/>
          <w:sz w:val="24"/>
          <w:szCs w:val="24"/>
          <w:rtl/>
          <w:lang w:val="ar"/>
        </w:rPr>
        <w:t>: "</w:t>
      </w:r>
      <w:r w:rsidRPr="00B21AC5">
        <w:rPr>
          <w:rFonts w:cs="Times New Roman" w:hint="cs"/>
          <w:b w:val="0"/>
          <w:sz w:val="24"/>
          <w:szCs w:val="24"/>
          <w:rtl/>
          <w:lang w:val="ar" w:bidi="ar-AE"/>
        </w:rPr>
        <w:t>صاحب</w:t>
      </w:r>
      <w:r w:rsidRPr="00B21AC5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B21AC5">
        <w:rPr>
          <w:rFonts w:cs="Times New Roman" w:hint="cs"/>
          <w:b w:val="0"/>
          <w:sz w:val="24"/>
          <w:szCs w:val="24"/>
          <w:rtl/>
          <w:lang w:val="ar" w:bidi="ar-AE"/>
        </w:rPr>
        <w:t>الدعوة</w:t>
      </w:r>
      <w:r w:rsidRPr="00B21AC5">
        <w:rPr>
          <w:rFonts w:hint="cs"/>
          <w:b w:val="0"/>
          <w:sz w:val="24"/>
          <w:szCs w:val="24"/>
          <w:rtl/>
          <w:lang w:val="ar"/>
        </w:rPr>
        <w:t xml:space="preserve">") </w:t>
      </w:r>
      <w:r w:rsidRPr="00B21AC5">
        <w:rPr>
          <w:rFonts w:cs="Times New Roman" w:hint="cs"/>
          <w:b w:val="0"/>
          <w:sz w:val="24"/>
          <w:szCs w:val="24"/>
          <w:rtl/>
          <w:lang w:val="ar" w:bidi="ar-AE"/>
        </w:rPr>
        <w:t>بهذا</w:t>
      </w:r>
      <w:r w:rsidRPr="00B21AC5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B21AC5">
        <w:rPr>
          <w:rFonts w:cs="Times New Roman" w:hint="cs"/>
          <w:b w:val="0"/>
          <w:sz w:val="24"/>
          <w:szCs w:val="24"/>
          <w:rtl/>
          <w:lang w:val="ar" w:bidi="ar-AE"/>
        </w:rPr>
        <w:t>عن</w:t>
      </w:r>
      <w:r w:rsidRPr="00B21AC5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B21AC5">
        <w:rPr>
          <w:rFonts w:cs="Times New Roman" w:hint="cs"/>
          <w:b w:val="0"/>
          <w:sz w:val="24"/>
          <w:szCs w:val="24"/>
          <w:rtl/>
          <w:lang w:val="ar" w:bidi="ar-AE"/>
        </w:rPr>
        <w:t>قبول</w:t>
      </w:r>
      <w:r w:rsidRPr="00B21AC5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B21AC5">
        <w:rPr>
          <w:rFonts w:cs="Times New Roman" w:hint="cs"/>
          <w:b w:val="0"/>
          <w:sz w:val="24"/>
          <w:szCs w:val="24"/>
          <w:rtl/>
          <w:lang w:val="ar" w:bidi="ar-AE"/>
        </w:rPr>
        <w:t>عروض</w:t>
      </w:r>
      <w:r w:rsidRPr="00B21AC5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B21AC5">
        <w:rPr>
          <w:rFonts w:cs="Times New Roman" w:hint="cs"/>
          <w:b w:val="0"/>
          <w:sz w:val="24"/>
          <w:szCs w:val="24"/>
          <w:rtl/>
          <w:lang w:val="ar" w:bidi="ar-AE"/>
        </w:rPr>
        <w:t>أسعار</w:t>
      </w:r>
      <w:r w:rsidRPr="00B21AC5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لتعبئة،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تزويد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وشراء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غازات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طبية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أسطوانات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وكذلك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شراء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أسطوانات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وإجراء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كافة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فحوص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السلامة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والأمان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المطلوبة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للأسطوانات،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لصالح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صاحب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الدعوة</w:t>
      </w:r>
      <w:proofErr w:type="gramStart"/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  (</w:t>
      </w:r>
      <w:proofErr w:type="gramEnd"/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يُشار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إليها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فيما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يلي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بـ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>: "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الخدمات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>")</w:t>
      </w:r>
      <w:r w:rsidRPr="00B53A11">
        <w:rPr>
          <w:rFonts w:cs="Times New Roman" w:hint="cs"/>
          <w:b w:val="0"/>
          <w:sz w:val="24"/>
          <w:szCs w:val="24"/>
          <w:rtl/>
          <w:lang w:val="ar" w:bidi="ar-AE"/>
        </w:rPr>
        <w:t>،</w:t>
      </w:r>
      <w:r w:rsidRPr="00B53A11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B53A11">
        <w:rPr>
          <w:rFonts w:cs="Times New Roman" w:hint="cs"/>
          <w:b w:val="0"/>
          <w:sz w:val="24"/>
          <w:szCs w:val="24"/>
          <w:rtl/>
          <w:lang w:val="ar" w:bidi="ar-AE"/>
        </w:rPr>
        <w:t>وذلك</w:t>
      </w:r>
      <w:r w:rsidRPr="00B53A11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B53A11">
        <w:rPr>
          <w:rFonts w:cs="Times New Roman" w:hint="cs"/>
          <w:b w:val="0"/>
          <w:sz w:val="24"/>
          <w:szCs w:val="24"/>
          <w:rtl/>
          <w:lang w:val="ar" w:bidi="ar-AE"/>
        </w:rPr>
        <w:t>بموجب</w:t>
      </w:r>
      <w:r w:rsidRPr="00B53A11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B53A11">
        <w:rPr>
          <w:rFonts w:cs="Times New Roman" w:hint="cs"/>
          <w:b w:val="0"/>
          <w:sz w:val="24"/>
          <w:szCs w:val="24"/>
          <w:rtl/>
          <w:lang w:val="ar" w:bidi="ar-AE"/>
        </w:rPr>
        <w:t>الشروط</w:t>
      </w:r>
      <w:r w:rsidRPr="00B53A11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B53A11">
        <w:rPr>
          <w:rFonts w:cs="Times New Roman" w:hint="cs"/>
          <w:b w:val="0"/>
          <w:sz w:val="24"/>
          <w:szCs w:val="24"/>
          <w:rtl/>
          <w:lang w:val="ar" w:bidi="ar-AE"/>
        </w:rPr>
        <w:t>والمتطلبات</w:t>
      </w:r>
      <w:r w:rsidRPr="00B53A11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B53A11">
        <w:rPr>
          <w:rFonts w:cs="Times New Roman" w:hint="cs"/>
          <w:b w:val="0"/>
          <w:sz w:val="24"/>
          <w:szCs w:val="24"/>
          <w:rtl/>
          <w:lang w:val="ar" w:bidi="ar-AE"/>
        </w:rPr>
        <w:t>المفصلة</w:t>
      </w:r>
      <w:r w:rsidRPr="00B53A11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B53A11">
        <w:rPr>
          <w:rFonts w:cs="Times New Roman" w:hint="cs"/>
          <w:b w:val="0"/>
          <w:sz w:val="24"/>
          <w:szCs w:val="24"/>
          <w:rtl/>
          <w:lang w:val="ar" w:bidi="ar-AE"/>
        </w:rPr>
        <w:t>في</w:t>
      </w:r>
      <w:r w:rsidRPr="00B53A11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B53A11">
        <w:rPr>
          <w:rFonts w:cs="Times New Roman" w:hint="cs"/>
          <w:b w:val="0"/>
          <w:sz w:val="24"/>
          <w:szCs w:val="24"/>
          <w:rtl/>
          <w:lang w:val="ar" w:bidi="ar-AE"/>
        </w:rPr>
        <w:t>مستندات</w:t>
      </w:r>
      <w:r w:rsidRPr="00B53A11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B53A11">
        <w:rPr>
          <w:rFonts w:cs="Times New Roman" w:hint="cs"/>
          <w:b w:val="0"/>
          <w:sz w:val="24"/>
          <w:szCs w:val="24"/>
          <w:rtl/>
          <w:lang w:val="ar" w:bidi="ar-AE"/>
        </w:rPr>
        <w:t>المناقصة</w:t>
      </w:r>
      <w:r w:rsidRPr="00B53A11">
        <w:rPr>
          <w:rFonts w:hint="cs"/>
          <w:b w:val="0"/>
          <w:sz w:val="24"/>
          <w:szCs w:val="24"/>
          <w:rtl/>
          <w:lang w:val="ar"/>
        </w:rPr>
        <w:t xml:space="preserve">. </w:t>
      </w:r>
    </w:p>
    <w:p w14:paraId="527F28BC" w14:textId="77777777" w:rsidR="006A700E" w:rsidRDefault="006A700E" w:rsidP="006A700E">
      <w:pPr>
        <w:tabs>
          <w:tab w:val="clear" w:pos="567"/>
        </w:tabs>
        <w:ind w:left="1109"/>
        <w:contextualSpacing/>
        <w:jc w:val="both"/>
        <w:rPr>
          <w:b w:val="0"/>
          <w:sz w:val="24"/>
          <w:szCs w:val="24"/>
        </w:rPr>
      </w:pPr>
    </w:p>
    <w:p w14:paraId="734A83A5" w14:textId="41444F3C" w:rsidR="006A700E" w:rsidRPr="008404A6" w:rsidRDefault="00C40AC6" w:rsidP="008404A6">
      <w:pPr>
        <w:pStyle w:val="a8"/>
        <w:numPr>
          <w:ilvl w:val="0"/>
          <w:numId w:val="11"/>
        </w:numPr>
        <w:bidi/>
        <w:contextualSpacing/>
        <w:jc w:val="both"/>
        <w:rPr>
          <w:rFonts w:ascii="David" w:hAnsi="David" w:cs="David"/>
        </w:rPr>
      </w:pPr>
      <w:r w:rsidRPr="008404A6">
        <w:rPr>
          <w:rFonts w:ascii="David" w:hAnsi="David" w:cs="Arial" w:hint="cs"/>
          <w:rtl/>
          <w:lang w:val="ar" w:bidi="ar-AE"/>
        </w:rPr>
        <w:t>نص</w:t>
      </w:r>
      <w:r w:rsidRPr="008404A6">
        <w:rPr>
          <w:rFonts w:ascii="David" w:hAnsi="David" w:cs="David"/>
          <w:rtl/>
          <w:lang w:val="ar"/>
        </w:rPr>
        <w:t xml:space="preserve"> </w:t>
      </w:r>
      <w:r w:rsidRPr="008404A6">
        <w:rPr>
          <w:rFonts w:ascii="Arial" w:hAnsi="Arial" w:cs="Arial" w:hint="cs"/>
          <w:rtl/>
          <w:lang w:val="ar" w:bidi="ar-AE"/>
        </w:rPr>
        <w:t>المناقصة</w:t>
      </w:r>
      <w:r w:rsidRPr="008404A6">
        <w:rPr>
          <w:rFonts w:ascii="David" w:hAnsi="David" w:cs="David"/>
          <w:rtl/>
          <w:lang w:val="ar"/>
        </w:rPr>
        <w:t xml:space="preserve"> </w:t>
      </w:r>
      <w:r w:rsidRPr="008404A6">
        <w:rPr>
          <w:rFonts w:ascii="Arial" w:hAnsi="Arial" w:cs="Arial" w:hint="cs"/>
          <w:rtl/>
          <w:lang w:val="ar" w:bidi="ar-AE"/>
        </w:rPr>
        <w:t>وملف</w:t>
      </w:r>
      <w:r w:rsidRPr="008404A6">
        <w:rPr>
          <w:rFonts w:ascii="David" w:hAnsi="David" w:cs="David"/>
          <w:rtl/>
          <w:lang w:val="ar"/>
        </w:rPr>
        <w:t xml:space="preserve"> </w:t>
      </w:r>
      <w:r w:rsidRPr="008404A6">
        <w:rPr>
          <w:rFonts w:ascii="Arial" w:hAnsi="Arial" w:cs="Arial" w:hint="cs"/>
          <w:rtl/>
          <w:lang w:val="ar" w:bidi="ar-AE"/>
        </w:rPr>
        <w:t>اكسل</w:t>
      </w:r>
      <w:r w:rsidRPr="008404A6">
        <w:rPr>
          <w:rFonts w:ascii="David" w:hAnsi="David" w:cs="David"/>
          <w:rtl/>
          <w:lang w:val="ar"/>
        </w:rPr>
        <w:t xml:space="preserve"> </w:t>
      </w:r>
      <w:r w:rsidRPr="008404A6">
        <w:rPr>
          <w:rFonts w:ascii="Arial" w:hAnsi="Arial" w:cs="Arial" w:hint="cs"/>
          <w:rtl/>
          <w:lang w:val="ar" w:bidi="ar-AE"/>
        </w:rPr>
        <w:t>الذي</w:t>
      </w:r>
      <w:r w:rsidRPr="008404A6">
        <w:rPr>
          <w:rFonts w:ascii="David" w:hAnsi="David" w:cs="David"/>
          <w:rtl/>
          <w:lang w:val="ar"/>
        </w:rPr>
        <w:t xml:space="preserve"> </w:t>
      </w:r>
      <w:r w:rsidRPr="008404A6">
        <w:rPr>
          <w:rFonts w:ascii="Arial" w:hAnsi="Arial" w:cs="Arial" w:hint="cs"/>
          <w:rtl/>
          <w:lang w:val="ar" w:bidi="ar-AE"/>
        </w:rPr>
        <w:t>يحتوي</w:t>
      </w:r>
      <w:r w:rsidRPr="008404A6">
        <w:rPr>
          <w:rFonts w:ascii="David" w:hAnsi="David" w:cs="David"/>
          <w:rtl/>
          <w:lang w:val="ar"/>
        </w:rPr>
        <w:t xml:space="preserve"> </w:t>
      </w:r>
      <w:r w:rsidRPr="008404A6">
        <w:rPr>
          <w:rFonts w:ascii="Arial" w:hAnsi="Arial" w:cs="Arial" w:hint="cs"/>
          <w:rtl/>
          <w:lang w:val="ar" w:bidi="ar-AE"/>
        </w:rPr>
        <w:t>على</w:t>
      </w:r>
      <w:r w:rsidRPr="008404A6">
        <w:rPr>
          <w:rFonts w:ascii="David" w:hAnsi="David" w:cs="David"/>
          <w:rtl/>
          <w:lang w:val="ar"/>
        </w:rPr>
        <w:t xml:space="preserve"> </w:t>
      </w:r>
      <w:r w:rsidRPr="008404A6">
        <w:rPr>
          <w:rFonts w:ascii="Arial" w:hAnsi="Arial" w:cs="Arial" w:hint="cs"/>
          <w:rtl/>
          <w:lang w:val="ar" w:bidi="ar-AE"/>
        </w:rPr>
        <w:t>كتاب</w:t>
      </w:r>
      <w:r w:rsidRPr="008404A6">
        <w:rPr>
          <w:rFonts w:ascii="David" w:hAnsi="David" w:cs="David"/>
          <w:rtl/>
          <w:lang w:val="ar"/>
        </w:rPr>
        <w:t xml:space="preserve"> </w:t>
      </w:r>
      <w:r w:rsidRPr="008404A6">
        <w:rPr>
          <w:rFonts w:ascii="Arial" w:hAnsi="Arial" w:cs="Arial" w:hint="cs"/>
          <w:rtl/>
          <w:lang w:val="ar" w:bidi="ar-AE"/>
        </w:rPr>
        <w:t>الكميات،</w:t>
      </w:r>
      <w:r w:rsidRPr="008404A6">
        <w:rPr>
          <w:rFonts w:ascii="David" w:hAnsi="David" w:cs="David"/>
          <w:rtl/>
          <w:lang w:val="ar"/>
        </w:rPr>
        <w:t xml:space="preserve"> </w:t>
      </w:r>
      <w:r w:rsidRPr="008404A6">
        <w:rPr>
          <w:rFonts w:ascii="Arial" w:hAnsi="Arial" w:cs="Arial" w:hint="cs"/>
          <w:rtl/>
          <w:lang w:val="ar" w:bidi="ar-AE"/>
        </w:rPr>
        <w:t>يظهران</w:t>
      </w:r>
      <w:r w:rsidRPr="008404A6">
        <w:rPr>
          <w:rFonts w:ascii="David" w:hAnsi="David" w:cs="David"/>
          <w:rtl/>
          <w:lang w:val="ar"/>
        </w:rPr>
        <w:t xml:space="preserve"> </w:t>
      </w:r>
      <w:r w:rsidRPr="008404A6">
        <w:rPr>
          <w:rFonts w:ascii="Arial" w:hAnsi="Arial" w:cs="Arial" w:hint="cs"/>
          <w:rtl/>
          <w:lang w:val="ar" w:bidi="ar-AE"/>
        </w:rPr>
        <w:t>في</w:t>
      </w:r>
      <w:r w:rsidRPr="008404A6">
        <w:rPr>
          <w:rFonts w:ascii="David" w:hAnsi="David" w:cs="David"/>
          <w:rtl/>
          <w:lang w:val="ar"/>
        </w:rPr>
        <w:t xml:space="preserve"> </w:t>
      </w:r>
      <w:r w:rsidRPr="008404A6">
        <w:rPr>
          <w:rFonts w:ascii="Arial" w:hAnsi="Arial" w:cs="Arial" w:hint="cs"/>
          <w:rtl/>
          <w:lang w:val="ar" w:bidi="ar-AE"/>
        </w:rPr>
        <w:t>موقع</w:t>
      </w:r>
      <w:r w:rsidRPr="008404A6">
        <w:rPr>
          <w:rFonts w:ascii="David" w:hAnsi="David" w:cs="David"/>
          <w:rtl/>
          <w:lang w:val="ar"/>
        </w:rPr>
        <w:t xml:space="preserve"> </w:t>
      </w:r>
      <w:r w:rsidRPr="008404A6">
        <w:rPr>
          <w:rFonts w:ascii="Arial" w:hAnsi="Arial" w:cs="Arial" w:hint="cs"/>
          <w:rtl/>
          <w:lang w:val="ar" w:bidi="ar-AE"/>
        </w:rPr>
        <w:t>صاحب</w:t>
      </w:r>
      <w:r w:rsidRPr="008404A6">
        <w:rPr>
          <w:rFonts w:ascii="David" w:hAnsi="David" w:cs="David"/>
          <w:rtl/>
          <w:lang w:val="ar"/>
        </w:rPr>
        <w:t xml:space="preserve"> </w:t>
      </w:r>
      <w:r w:rsidRPr="008404A6">
        <w:rPr>
          <w:rFonts w:ascii="Arial" w:hAnsi="Arial" w:cs="Arial" w:hint="cs"/>
          <w:rtl/>
          <w:lang w:val="ar" w:bidi="ar-AE"/>
        </w:rPr>
        <w:t>الدعوة</w:t>
      </w:r>
      <w:r w:rsidRPr="008404A6">
        <w:rPr>
          <w:rFonts w:ascii="David" w:hAnsi="David" w:cs="David"/>
          <w:rtl/>
          <w:lang w:val="ar"/>
        </w:rPr>
        <w:t xml:space="preserve"> </w:t>
      </w:r>
      <w:r w:rsidRPr="008404A6">
        <w:rPr>
          <w:rFonts w:ascii="Arial" w:hAnsi="Arial" w:cs="Arial" w:hint="cs"/>
          <w:rtl/>
          <w:lang w:val="ar" w:bidi="ar-AE"/>
        </w:rPr>
        <w:t>على</w:t>
      </w:r>
      <w:r w:rsidRPr="008404A6">
        <w:rPr>
          <w:rFonts w:ascii="David" w:hAnsi="David" w:cs="David"/>
          <w:rtl/>
          <w:lang w:val="ar"/>
        </w:rPr>
        <w:t xml:space="preserve"> </w:t>
      </w:r>
      <w:r w:rsidRPr="008404A6">
        <w:rPr>
          <w:rFonts w:ascii="Arial" w:hAnsi="Arial" w:cs="Arial" w:hint="cs"/>
          <w:rtl/>
          <w:lang w:val="ar" w:bidi="ar-AE"/>
        </w:rPr>
        <w:t>شبكة</w:t>
      </w:r>
      <w:r w:rsidRPr="008404A6">
        <w:rPr>
          <w:rFonts w:ascii="David" w:hAnsi="David" w:cs="David"/>
          <w:rtl/>
          <w:lang w:val="ar"/>
        </w:rPr>
        <w:t xml:space="preserve"> </w:t>
      </w:r>
      <w:r w:rsidRPr="008404A6">
        <w:rPr>
          <w:rFonts w:ascii="Arial" w:hAnsi="Arial" w:cs="Arial" w:hint="cs"/>
          <w:rtl/>
          <w:lang w:val="ar" w:bidi="ar-AE"/>
        </w:rPr>
        <w:t>الانترنت</w:t>
      </w:r>
      <w:r w:rsidRPr="008404A6">
        <w:rPr>
          <w:rFonts w:ascii="David" w:hAnsi="David" w:cs="David"/>
          <w:rtl/>
          <w:lang w:val="ar"/>
        </w:rPr>
        <w:t xml:space="preserve"> </w:t>
      </w:r>
      <w:r w:rsidRPr="008404A6">
        <w:rPr>
          <w:rFonts w:ascii="Arial" w:hAnsi="Arial" w:cs="Arial" w:hint="cs"/>
          <w:rtl/>
          <w:lang w:val="ar" w:bidi="ar-AE"/>
        </w:rPr>
        <w:t>في</w:t>
      </w:r>
      <w:r w:rsidRPr="008404A6">
        <w:rPr>
          <w:rFonts w:ascii="David" w:hAnsi="David" w:cs="David"/>
          <w:rtl/>
          <w:lang w:val="ar"/>
        </w:rPr>
        <w:t xml:space="preserve"> </w:t>
      </w:r>
      <w:r w:rsidRPr="008404A6">
        <w:rPr>
          <w:rFonts w:ascii="Arial" w:hAnsi="Arial" w:cs="Arial" w:hint="cs"/>
          <w:rtl/>
          <w:lang w:val="ar" w:bidi="ar-AE"/>
        </w:rPr>
        <w:t>العنوان</w:t>
      </w:r>
      <w:r w:rsidRPr="008404A6">
        <w:rPr>
          <w:rFonts w:ascii="David" w:hAnsi="David" w:cs="David"/>
          <w:rtl/>
          <w:lang w:val="ar"/>
        </w:rPr>
        <w:t xml:space="preserve">: </w:t>
      </w:r>
      <w:r w:rsidRPr="008404A6">
        <w:rPr>
          <w:rFonts w:ascii="David" w:hAnsi="David"/>
          <w:i/>
          <w:color w:val="3464BA"/>
          <w:u w:val="single" w:color="3464BA"/>
          <w:rtl/>
          <w:lang w:val="ar"/>
        </w:rPr>
        <w:t>http://hy.health.gov.il</w:t>
      </w:r>
      <w:r w:rsidRPr="008404A6">
        <w:rPr>
          <w:rFonts w:ascii="David" w:hAnsi="David"/>
          <w:color w:val="3464BA"/>
          <w:u w:val="single" w:color="3464BA"/>
          <w:rtl/>
          <w:lang w:val="ar"/>
        </w:rPr>
        <w:t>/</w:t>
      </w:r>
      <w:r w:rsidRPr="008404A6">
        <w:rPr>
          <w:rFonts w:ascii="David" w:hAnsi="David" w:cs="David"/>
          <w:rtl/>
          <w:lang w:val="ar"/>
        </w:rPr>
        <w:t xml:space="preserve">  </w:t>
      </w:r>
    </w:p>
    <w:p w14:paraId="0CA9387F" w14:textId="77777777" w:rsidR="006A700E" w:rsidRPr="001F6662" w:rsidRDefault="006A700E" w:rsidP="006A700E">
      <w:pPr>
        <w:pStyle w:val="a8"/>
        <w:rPr>
          <w:rFonts w:ascii="David" w:hAnsi="David" w:cs="David"/>
          <w:bCs/>
          <w:rtl/>
        </w:rPr>
      </w:pPr>
    </w:p>
    <w:p w14:paraId="52E914CF" w14:textId="37C05BBD" w:rsidR="006A700E" w:rsidRPr="008404A6" w:rsidRDefault="00C40AC6" w:rsidP="008404A6">
      <w:pPr>
        <w:pStyle w:val="a8"/>
        <w:numPr>
          <w:ilvl w:val="0"/>
          <w:numId w:val="11"/>
        </w:numPr>
        <w:bidi/>
        <w:contextualSpacing/>
        <w:jc w:val="both"/>
        <w:rPr>
          <w:rFonts w:ascii="David" w:hAnsi="David" w:cs="David"/>
        </w:rPr>
      </w:pPr>
      <w:r w:rsidRPr="008404A6">
        <w:rPr>
          <w:rFonts w:ascii="David" w:hAnsi="David" w:cs="Arial" w:hint="cs"/>
          <w:bCs/>
          <w:rtl/>
          <w:lang w:val="ar" w:bidi="ar-AE"/>
        </w:rPr>
        <w:t>يحتفظ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صاحب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الدعوة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بحق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تصحيح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مستندات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المناقصة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و</w:t>
      </w:r>
      <w:r w:rsidRPr="008404A6">
        <w:rPr>
          <w:rFonts w:ascii="David" w:hAnsi="David" w:cs="David"/>
          <w:bCs/>
          <w:rtl/>
          <w:lang w:val="ar"/>
        </w:rPr>
        <w:t xml:space="preserve">/ </w:t>
      </w:r>
      <w:r w:rsidRPr="008404A6">
        <w:rPr>
          <w:rFonts w:ascii="Arial" w:hAnsi="Arial" w:cs="Arial" w:hint="cs"/>
          <w:bCs/>
          <w:rtl/>
          <w:lang w:val="ar" w:bidi="ar-AE"/>
        </w:rPr>
        <w:t>أو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الإضافة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عليها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و</w:t>
      </w:r>
      <w:r w:rsidRPr="008404A6">
        <w:rPr>
          <w:rFonts w:ascii="David" w:hAnsi="David" w:cs="David"/>
          <w:bCs/>
          <w:rtl/>
          <w:lang w:val="ar"/>
        </w:rPr>
        <w:t xml:space="preserve">/ </w:t>
      </w:r>
      <w:r w:rsidRPr="008404A6">
        <w:rPr>
          <w:rFonts w:ascii="Arial" w:hAnsi="Arial" w:cs="Arial" w:hint="cs"/>
          <w:bCs/>
          <w:rtl/>
          <w:lang w:val="ar" w:bidi="ar-AE"/>
        </w:rPr>
        <w:t>أو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تحديثها،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في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أي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مرحلة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حتى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موعد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تقديم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عروض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السعر</w:t>
      </w:r>
      <w:r w:rsidRPr="008404A6">
        <w:rPr>
          <w:rFonts w:ascii="David" w:hAnsi="David" w:cs="David"/>
          <w:bCs/>
          <w:rtl/>
          <w:lang w:val="ar"/>
        </w:rPr>
        <w:t xml:space="preserve">. </w:t>
      </w:r>
      <w:r w:rsidRPr="008404A6">
        <w:rPr>
          <w:rFonts w:ascii="Arial" w:hAnsi="Arial" w:cs="Arial" w:hint="cs"/>
          <w:bCs/>
          <w:rtl/>
          <w:lang w:val="ar" w:bidi="ar-AE"/>
        </w:rPr>
        <w:t>ستظهر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التحديثات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والتغييرات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المتعلقة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بالمناقصة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على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الموقع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الإلكتروني</w:t>
      </w:r>
      <w:r w:rsidRPr="008404A6">
        <w:rPr>
          <w:rFonts w:ascii="David" w:hAnsi="David" w:cs="David"/>
          <w:bCs/>
          <w:rtl/>
          <w:lang w:val="ar"/>
        </w:rPr>
        <w:t xml:space="preserve">. </w:t>
      </w:r>
      <w:r w:rsidRPr="008404A6">
        <w:rPr>
          <w:rFonts w:ascii="Arial" w:hAnsi="Arial" w:cs="Arial" w:hint="cs"/>
          <w:bCs/>
          <w:rtl/>
          <w:lang w:val="ar" w:bidi="ar-AE"/>
        </w:rPr>
        <w:t>من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واجب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كل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مقدم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عرض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وعلى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مسؤوليته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الاطلاع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على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هذه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التغييرات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حتى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الموعد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الأخير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لتقديم</w:t>
      </w:r>
      <w:r w:rsidRPr="008404A6">
        <w:rPr>
          <w:rFonts w:ascii="David" w:hAnsi="David" w:cs="David"/>
          <w:bCs/>
          <w:rtl/>
          <w:lang w:val="ar"/>
        </w:rPr>
        <w:t xml:space="preserve"> </w:t>
      </w:r>
      <w:r w:rsidRPr="008404A6">
        <w:rPr>
          <w:rFonts w:ascii="Arial" w:hAnsi="Arial" w:cs="Arial" w:hint="cs"/>
          <w:bCs/>
          <w:rtl/>
          <w:lang w:val="ar" w:bidi="ar-AE"/>
        </w:rPr>
        <w:t>العروض</w:t>
      </w:r>
      <w:r w:rsidRPr="008404A6">
        <w:rPr>
          <w:rFonts w:ascii="David" w:hAnsi="David" w:cs="David"/>
          <w:bCs/>
          <w:rtl/>
          <w:lang w:val="ar"/>
        </w:rPr>
        <w:t>.</w:t>
      </w:r>
    </w:p>
    <w:p w14:paraId="52D03DA3" w14:textId="77777777" w:rsidR="006A700E" w:rsidRPr="00154D53" w:rsidRDefault="006A700E" w:rsidP="006A700E">
      <w:pPr>
        <w:pStyle w:val="a8"/>
        <w:rPr>
          <w:rFonts w:ascii="David" w:hAnsi="David" w:cs="David"/>
          <w:rtl/>
        </w:rPr>
      </w:pPr>
    </w:p>
    <w:p w14:paraId="19D97A66" w14:textId="77777777" w:rsidR="006A700E" w:rsidRPr="00A40322" w:rsidRDefault="00C40AC6" w:rsidP="008404A6">
      <w:pPr>
        <w:numPr>
          <w:ilvl w:val="0"/>
          <w:numId w:val="11"/>
        </w:numPr>
        <w:tabs>
          <w:tab w:val="clear" w:pos="567"/>
        </w:tabs>
        <w:spacing w:after="160" w:line="300" w:lineRule="auto"/>
        <w:ind w:right="160"/>
        <w:jc w:val="both"/>
        <w:rPr>
          <w:rFonts w:ascii="David" w:hAnsi="David"/>
          <w:b w:val="0"/>
          <w:noProof w:val="0"/>
          <w:sz w:val="24"/>
          <w:szCs w:val="24"/>
          <w:lang w:eastAsia="en-US"/>
        </w:rPr>
      </w:pPr>
      <w:r w:rsidRPr="00A40322">
        <w:rPr>
          <w:rFonts w:ascii="David" w:hAnsi="David" w:cs="Times New Roman" w:hint="cs"/>
          <w:b w:val="0"/>
          <w:noProof w:val="0"/>
          <w:sz w:val="24"/>
          <w:szCs w:val="24"/>
          <w:rtl/>
          <w:lang w:val="ar" w:eastAsia="en-US" w:bidi="ar-AE"/>
        </w:rPr>
        <w:t>يجوز</w:t>
      </w:r>
      <w:r w:rsidRPr="00A40322">
        <w:rPr>
          <w:rFonts w:ascii="David" w:hAnsi="David" w:hint="cs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A40322">
        <w:rPr>
          <w:rFonts w:ascii="David" w:hAnsi="David" w:cs="Times New Roman" w:hint="cs"/>
          <w:b w:val="0"/>
          <w:noProof w:val="0"/>
          <w:sz w:val="24"/>
          <w:szCs w:val="24"/>
          <w:rtl/>
          <w:lang w:val="ar" w:eastAsia="en-US" w:bidi="ar-AE"/>
        </w:rPr>
        <w:t>لصاحب</w:t>
      </w:r>
      <w:r w:rsidRPr="00A40322">
        <w:rPr>
          <w:rFonts w:ascii="David" w:hAnsi="David" w:hint="cs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A40322">
        <w:rPr>
          <w:rFonts w:ascii="David" w:hAnsi="David" w:cs="Times New Roman" w:hint="cs"/>
          <w:b w:val="0"/>
          <w:noProof w:val="0"/>
          <w:sz w:val="24"/>
          <w:szCs w:val="24"/>
          <w:rtl/>
          <w:lang w:val="ar" w:eastAsia="en-US" w:bidi="ar-AE"/>
        </w:rPr>
        <w:t>الدعوة</w:t>
      </w:r>
      <w:r w:rsidRPr="00A40322">
        <w:rPr>
          <w:rFonts w:ascii="David" w:hAnsi="David" w:hint="cs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A40322">
        <w:rPr>
          <w:rFonts w:ascii="David" w:hAnsi="David" w:cs="Times New Roman" w:hint="cs"/>
          <w:b w:val="0"/>
          <w:noProof w:val="0"/>
          <w:sz w:val="24"/>
          <w:szCs w:val="24"/>
          <w:rtl/>
          <w:lang w:val="ar" w:eastAsia="en-US" w:bidi="ar-AE"/>
        </w:rPr>
        <w:t>التفاوض</w:t>
      </w:r>
      <w:r w:rsidRPr="00A40322">
        <w:rPr>
          <w:rFonts w:ascii="David" w:hAnsi="David" w:hint="cs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A40322">
        <w:rPr>
          <w:rFonts w:ascii="David" w:hAnsi="David" w:cs="Times New Roman" w:hint="cs"/>
          <w:b w:val="0"/>
          <w:noProof w:val="0"/>
          <w:sz w:val="24"/>
          <w:szCs w:val="24"/>
          <w:rtl/>
          <w:lang w:val="ar" w:eastAsia="en-US" w:bidi="ar-AE"/>
        </w:rPr>
        <w:t>مع</w:t>
      </w:r>
      <w:r w:rsidRPr="00A40322">
        <w:rPr>
          <w:rFonts w:ascii="David" w:hAnsi="David" w:hint="cs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A40322">
        <w:rPr>
          <w:rFonts w:ascii="David" w:hAnsi="David" w:cs="Times New Roman" w:hint="cs"/>
          <w:b w:val="0"/>
          <w:noProof w:val="0"/>
          <w:sz w:val="24"/>
          <w:szCs w:val="24"/>
          <w:rtl/>
          <w:lang w:val="ar" w:eastAsia="en-US" w:bidi="ar-AE"/>
        </w:rPr>
        <w:t>مقدمي</w:t>
      </w:r>
      <w:r w:rsidRPr="00A40322">
        <w:rPr>
          <w:rFonts w:ascii="David" w:hAnsi="David" w:hint="cs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A40322">
        <w:rPr>
          <w:rFonts w:ascii="David" w:hAnsi="David" w:cs="Times New Roman" w:hint="cs"/>
          <w:b w:val="0"/>
          <w:noProof w:val="0"/>
          <w:sz w:val="24"/>
          <w:szCs w:val="24"/>
          <w:rtl/>
          <w:lang w:val="ar" w:eastAsia="en-US" w:bidi="ar-AE"/>
        </w:rPr>
        <w:t>العروض</w:t>
      </w:r>
      <w:r w:rsidRPr="00A40322">
        <w:rPr>
          <w:rFonts w:ascii="David" w:hAnsi="David" w:hint="cs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A40322">
        <w:rPr>
          <w:rFonts w:ascii="David" w:hAnsi="David" w:cs="Times New Roman" w:hint="cs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A40322">
        <w:rPr>
          <w:rFonts w:ascii="David" w:hAnsi="David" w:hint="cs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A40322">
        <w:rPr>
          <w:rFonts w:ascii="David" w:hAnsi="David" w:cs="Times New Roman" w:hint="cs"/>
          <w:b w:val="0"/>
          <w:noProof w:val="0"/>
          <w:sz w:val="24"/>
          <w:szCs w:val="24"/>
          <w:rtl/>
          <w:lang w:val="ar" w:eastAsia="en-US" w:bidi="ar-AE"/>
        </w:rPr>
        <w:t>المناقصة،</w:t>
      </w:r>
      <w:r w:rsidRPr="00A40322">
        <w:rPr>
          <w:rFonts w:ascii="David" w:hAnsi="David" w:hint="cs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A40322">
        <w:rPr>
          <w:rFonts w:ascii="David" w:hAnsi="David" w:cs="Times New Roman" w:hint="cs"/>
          <w:b w:val="0"/>
          <w:noProof w:val="0"/>
          <w:sz w:val="24"/>
          <w:szCs w:val="24"/>
          <w:rtl/>
          <w:lang w:val="ar" w:eastAsia="en-US" w:bidi="ar-AE"/>
        </w:rPr>
        <w:t>وفقًا</w:t>
      </w:r>
      <w:r w:rsidRPr="00A40322">
        <w:rPr>
          <w:rFonts w:ascii="David" w:hAnsi="David" w:hint="cs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A40322">
        <w:rPr>
          <w:rFonts w:ascii="David" w:hAnsi="David" w:cs="Times New Roman" w:hint="cs"/>
          <w:b w:val="0"/>
          <w:noProof w:val="0"/>
          <w:sz w:val="24"/>
          <w:szCs w:val="24"/>
          <w:rtl/>
          <w:lang w:val="ar" w:eastAsia="en-US" w:bidi="ar-AE"/>
        </w:rPr>
        <w:t>لنص</w:t>
      </w:r>
      <w:r w:rsidRPr="00A40322">
        <w:rPr>
          <w:rFonts w:ascii="David" w:hAnsi="David" w:hint="cs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A40322">
        <w:rPr>
          <w:rFonts w:ascii="David" w:hAnsi="David" w:cs="Times New Roman" w:hint="cs"/>
          <w:b w:val="0"/>
          <w:noProof w:val="0"/>
          <w:sz w:val="24"/>
          <w:szCs w:val="24"/>
          <w:rtl/>
          <w:lang w:val="ar" w:eastAsia="en-US" w:bidi="ar-AE"/>
        </w:rPr>
        <w:t>اللائحة</w:t>
      </w:r>
      <w:r w:rsidRPr="00A40322">
        <w:rPr>
          <w:rFonts w:ascii="David" w:hAnsi="David" w:hint="cs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A40322">
        <w:rPr>
          <w:rFonts w:ascii="David" w:hAnsi="David" w:cs="Times New Roman" w:hint="cs"/>
          <w:b w:val="0"/>
          <w:noProof w:val="0"/>
          <w:sz w:val="24"/>
          <w:szCs w:val="24"/>
          <w:rtl/>
          <w:lang w:val="ar" w:eastAsia="en-US" w:bidi="ar-AE"/>
        </w:rPr>
        <w:t>التنظيمية</w:t>
      </w:r>
      <w:r w:rsidRPr="00A40322">
        <w:rPr>
          <w:rFonts w:ascii="David" w:hAnsi="David" w:hint="cs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A40322">
        <w:rPr>
          <w:rFonts w:ascii="David" w:hAnsi="David" w:cs="Times New Roman" w:hint="cs"/>
          <w:b w:val="0"/>
          <w:noProof w:val="0"/>
          <w:sz w:val="24"/>
          <w:szCs w:val="24"/>
          <w:rtl/>
          <w:lang w:val="ar" w:eastAsia="en-US" w:bidi="ar-AE"/>
        </w:rPr>
        <w:t>رقم</w:t>
      </w:r>
      <w:r w:rsidRPr="00A40322">
        <w:rPr>
          <w:rFonts w:ascii="David" w:hAnsi="David" w:hint="cs"/>
          <w:b w:val="0"/>
          <w:noProof w:val="0"/>
          <w:sz w:val="24"/>
          <w:szCs w:val="24"/>
          <w:rtl/>
          <w:lang w:val="ar" w:eastAsia="en-US"/>
        </w:rPr>
        <w:t xml:space="preserve"> 7 </w:t>
      </w:r>
      <w:r w:rsidRPr="00A40322">
        <w:rPr>
          <w:rFonts w:ascii="David" w:hAnsi="David" w:cs="Times New Roman" w:hint="cs"/>
          <w:b w:val="0"/>
          <w:noProof w:val="0"/>
          <w:sz w:val="24"/>
          <w:szCs w:val="24"/>
          <w:rtl/>
          <w:lang w:val="ar" w:eastAsia="en-US" w:bidi="ar-AE"/>
        </w:rPr>
        <w:t>من</w:t>
      </w:r>
      <w:r w:rsidRPr="00A40322">
        <w:rPr>
          <w:rFonts w:ascii="David" w:hAnsi="David" w:hint="cs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A40322">
        <w:rPr>
          <w:rFonts w:ascii="David" w:hAnsi="David" w:cs="Times New Roman" w:hint="cs"/>
          <w:b w:val="0"/>
          <w:noProof w:val="0"/>
          <w:sz w:val="24"/>
          <w:szCs w:val="24"/>
          <w:rtl/>
          <w:lang w:val="ar" w:eastAsia="en-US" w:bidi="ar-AE"/>
        </w:rPr>
        <w:t>لوائح</w:t>
      </w:r>
      <w:r w:rsidRPr="00A40322">
        <w:rPr>
          <w:rFonts w:ascii="David" w:hAnsi="David" w:hint="cs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A40322">
        <w:rPr>
          <w:rFonts w:ascii="David" w:hAnsi="David" w:cs="Times New Roman" w:hint="cs"/>
          <w:b w:val="0"/>
          <w:noProof w:val="0"/>
          <w:sz w:val="24"/>
          <w:szCs w:val="24"/>
          <w:rtl/>
          <w:lang w:val="ar" w:eastAsia="en-US" w:bidi="ar-AE"/>
        </w:rPr>
        <w:t>واجب</w:t>
      </w:r>
      <w:r w:rsidRPr="00A40322">
        <w:rPr>
          <w:rFonts w:ascii="David" w:hAnsi="David" w:hint="cs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A40322">
        <w:rPr>
          <w:rFonts w:ascii="David" w:hAnsi="David" w:cs="Times New Roman" w:hint="cs"/>
          <w:b w:val="0"/>
          <w:noProof w:val="0"/>
          <w:sz w:val="24"/>
          <w:szCs w:val="24"/>
          <w:rtl/>
          <w:lang w:val="ar" w:eastAsia="en-US" w:bidi="ar-AE"/>
        </w:rPr>
        <w:t>المناقصات،</w:t>
      </w:r>
      <w:r w:rsidRPr="00A40322">
        <w:rPr>
          <w:rFonts w:ascii="David" w:hAnsi="David" w:hint="cs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A40322">
        <w:rPr>
          <w:rFonts w:ascii="David" w:hAnsi="David" w:cs="Times New Roman" w:hint="cs"/>
          <w:b w:val="0"/>
          <w:noProof w:val="0"/>
          <w:sz w:val="24"/>
          <w:szCs w:val="24"/>
          <w:rtl/>
          <w:lang w:val="ar" w:eastAsia="en-US" w:bidi="ar-AE"/>
        </w:rPr>
        <w:t>لعام</w:t>
      </w:r>
      <w:r w:rsidRPr="00A40322">
        <w:rPr>
          <w:rFonts w:ascii="David" w:hAnsi="David" w:hint="cs"/>
          <w:b w:val="0"/>
          <w:noProof w:val="0"/>
          <w:sz w:val="24"/>
          <w:szCs w:val="24"/>
          <w:rtl/>
          <w:lang w:val="ar" w:eastAsia="en-US"/>
        </w:rPr>
        <w:t xml:space="preserve"> 1993</w:t>
      </w:r>
    </w:p>
    <w:p w14:paraId="473948E9" w14:textId="77777777" w:rsidR="006A700E" w:rsidRPr="00154D53" w:rsidRDefault="00C40AC6" w:rsidP="008404A6">
      <w:pPr>
        <w:numPr>
          <w:ilvl w:val="0"/>
          <w:numId w:val="11"/>
        </w:numPr>
        <w:tabs>
          <w:tab w:val="clear" w:pos="567"/>
        </w:tabs>
        <w:contextualSpacing/>
        <w:jc w:val="both"/>
        <w:rPr>
          <w:rFonts w:ascii="David" w:hAnsi="David"/>
          <w:b w:val="0"/>
          <w:sz w:val="24"/>
          <w:szCs w:val="24"/>
        </w:rPr>
      </w:pPr>
      <w:r w:rsidRPr="00154D53">
        <w:rPr>
          <w:rFonts w:ascii="David" w:hAnsi="David" w:cs="Times New Roman"/>
          <w:b w:val="0"/>
          <w:sz w:val="24"/>
          <w:szCs w:val="24"/>
          <w:rtl/>
          <w:lang w:val="ar" w:bidi="ar-AE"/>
        </w:rPr>
        <w:t>فترة</w:t>
      </w:r>
      <w:r w:rsidRPr="00154D53">
        <w:rPr>
          <w:rFonts w:ascii="David" w:hAnsi="David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ascii="David" w:hAnsi="David" w:cs="Times New Roman"/>
          <w:b w:val="0"/>
          <w:sz w:val="24"/>
          <w:szCs w:val="24"/>
          <w:rtl/>
          <w:lang w:val="ar" w:bidi="ar-AE"/>
        </w:rPr>
        <w:t>التعاقد</w:t>
      </w:r>
      <w:r w:rsidRPr="00154D53">
        <w:rPr>
          <w:rFonts w:ascii="David" w:hAnsi="David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ascii="David" w:hAnsi="David" w:cs="Times New Roman"/>
          <w:b w:val="0"/>
          <w:sz w:val="24"/>
          <w:szCs w:val="24"/>
          <w:rtl/>
          <w:lang w:val="ar" w:bidi="ar-AE"/>
        </w:rPr>
        <w:t>مع</w:t>
      </w:r>
      <w:r w:rsidRPr="00154D53">
        <w:rPr>
          <w:rFonts w:ascii="David" w:hAnsi="David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ascii="David" w:hAnsi="David" w:cs="Times New Roman"/>
          <w:b w:val="0"/>
          <w:sz w:val="24"/>
          <w:szCs w:val="24"/>
          <w:rtl/>
          <w:lang w:val="ar" w:bidi="ar-AE"/>
        </w:rPr>
        <w:t>الفائز</w:t>
      </w:r>
      <w:r w:rsidRPr="00154D53">
        <w:rPr>
          <w:rFonts w:ascii="David" w:hAnsi="David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ascii="David" w:hAnsi="David" w:cs="Times New Roman"/>
          <w:b w:val="0"/>
          <w:sz w:val="24"/>
          <w:szCs w:val="24"/>
          <w:rtl/>
          <w:lang w:val="ar" w:bidi="ar-AE"/>
        </w:rPr>
        <w:t>بهذه</w:t>
      </w:r>
      <w:r w:rsidRPr="00154D53">
        <w:rPr>
          <w:rFonts w:ascii="David" w:hAnsi="David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ascii="David" w:hAnsi="David" w:cs="Times New Roman"/>
          <w:b w:val="0"/>
          <w:sz w:val="24"/>
          <w:szCs w:val="24"/>
          <w:rtl/>
          <w:lang w:val="ar" w:bidi="ar-AE"/>
        </w:rPr>
        <w:t>المناقصة</w:t>
      </w:r>
      <w:r w:rsidRPr="00154D53">
        <w:rPr>
          <w:rFonts w:ascii="David" w:hAnsi="David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ascii="David" w:hAnsi="David" w:cs="Times New Roman"/>
          <w:b w:val="0"/>
          <w:sz w:val="24"/>
          <w:szCs w:val="24"/>
          <w:rtl/>
          <w:lang w:val="ar" w:bidi="ar-AE"/>
        </w:rPr>
        <w:t>هي</w:t>
      </w:r>
      <w:r w:rsidRPr="00154D53">
        <w:rPr>
          <w:rFonts w:ascii="David" w:hAnsi="David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ascii="David" w:hAnsi="David" w:cs="Times New Roman"/>
          <w:b w:val="0"/>
          <w:sz w:val="24"/>
          <w:szCs w:val="24"/>
          <w:rtl/>
          <w:lang w:val="ar" w:bidi="ar-AE"/>
        </w:rPr>
        <w:t>لمدة</w:t>
      </w:r>
      <w:r w:rsidRPr="00154D53">
        <w:rPr>
          <w:rFonts w:ascii="David" w:hAnsi="David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ascii="David" w:hAnsi="David" w:cs="Times New Roman"/>
          <w:b w:val="0"/>
          <w:sz w:val="24"/>
          <w:szCs w:val="24"/>
          <w:rtl/>
          <w:lang w:val="ar" w:bidi="ar-AE"/>
        </w:rPr>
        <w:t>سنة</w:t>
      </w:r>
      <w:r w:rsidRPr="00154D53">
        <w:rPr>
          <w:rFonts w:ascii="David" w:hAnsi="David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ascii="David" w:hAnsi="David" w:cs="Times New Roman"/>
          <w:b w:val="0"/>
          <w:sz w:val="24"/>
          <w:szCs w:val="24"/>
          <w:rtl/>
          <w:lang w:val="ar" w:bidi="ar-AE"/>
        </w:rPr>
        <w:t>واحدة</w:t>
      </w:r>
      <w:r w:rsidRPr="00154D53">
        <w:rPr>
          <w:rFonts w:ascii="David" w:hAnsi="David"/>
          <w:b w:val="0"/>
          <w:sz w:val="24"/>
          <w:szCs w:val="24"/>
          <w:rtl/>
          <w:lang w:val="ar"/>
        </w:rPr>
        <w:t xml:space="preserve">. </w:t>
      </w:r>
    </w:p>
    <w:p w14:paraId="7BAEF2C6" w14:textId="77777777" w:rsidR="006A700E" w:rsidRPr="00154D53" w:rsidRDefault="006A700E" w:rsidP="006A700E">
      <w:pPr>
        <w:pStyle w:val="a8"/>
        <w:rPr>
          <w:rFonts w:ascii="David" w:hAnsi="David" w:cs="David"/>
          <w:b/>
          <w:rtl/>
        </w:rPr>
      </w:pPr>
    </w:p>
    <w:p w14:paraId="01A497DC" w14:textId="77777777" w:rsidR="006A700E" w:rsidRPr="00154D53" w:rsidRDefault="00C40AC6" w:rsidP="006A700E">
      <w:pPr>
        <w:tabs>
          <w:tab w:val="clear" w:pos="567"/>
        </w:tabs>
        <w:ind w:left="1109"/>
        <w:contextualSpacing/>
        <w:jc w:val="both"/>
        <w:rPr>
          <w:b w:val="0"/>
          <w:sz w:val="24"/>
          <w:szCs w:val="24"/>
          <w:rtl/>
        </w:rPr>
      </w:pPr>
      <w:r w:rsidRPr="00154D53">
        <w:rPr>
          <w:rFonts w:hint="cs"/>
          <w:b w:val="0"/>
          <w:sz w:val="24"/>
          <w:szCs w:val="24"/>
          <w:rtl/>
          <w:lang w:val="ar"/>
        </w:rPr>
        <w:t xml:space="preserve">       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يجوز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للمركز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الطبي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تمديد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فترة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التعاقد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بأربع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فترات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إضافية،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تبلغ</w:t>
      </w:r>
    </w:p>
    <w:p w14:paraId="22628533" w14:textId="77777777" w:rsidR="006A700E" w:rsidRPr="00154D53" w:rsidRDefault="00C40AC6" w:rsidP="006A700E">
      <w:pPr>
        <w:tabs>
          <w:tab w:val="clear" w:pos="567"/>
        </w:tabs>
        <w:ind w:left="1109"/>
        <w:contextualSpacing/>
        <w:rPr>
          <w:b w:val="0"/>
          <w:sz w:val="24"/>
          <w:szCs w:val="24"/>
          <w:rtl/>
        </w:rPr>
      </w:pPr>
      <w:r w:rsidRPr="00154D53">
        <w:rPr>
          <w:rFonts w:hint="cs"/>
          <w:b w:val="0"/>
          <w:sz w:val="24"/>
          <w:szCs w:val="24"/>
          <w:rtl/>
          <w:lang w:val="ar"/>
        </w:rPr>
        <w:t xml:space="preserve">       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سنة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واحدة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في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كل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مرة،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رهنًا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بتقديم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إشعار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خطي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على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الأقل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30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يومًا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قبل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انتهاء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فترة</w:t>
      </w:r>
    </w:p>
    <w:p w14:paraId="389CCACC" w14:textId="77777777" w:rsidR="006A700E" w:rsidRPr="00A91680" w:rsidRDefault="00C40AC6" w:rsidP="006A700E">
      <w:pPr>
        <w:tabs>
          <w:tab w:val="clear" w:pos="567"/>
        </w:tabs>
        <w:ind w:left="1109"/>
        <w:contextualSpacing/>
        <w:jc w:val="both"/>
        <w:rPr>
          <w:b w:val="0"/>
          <w:sz w:val="24"/>
          <w:szCs w:val="24"/>
        </w:rPr>
      </w:pPr>
      <w:r w:rsidRPr="00154D53">
        <w:rPr>
          <w:rFonts w:hint="cs"/>
          <w:b w:val="0"/>
          <w:sz w:val="24"/>
          <w:szCs w:val="24"/>
          <w:rtl/>
          <w:lang w:val="ar"/>
        </w:rPr>
        <w:t xml:space="preserve">        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التعاقد،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على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أن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لا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تتجاوز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فترات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التعاقد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خمس</w:t>
      </w:r>
      <w:r w:rsidRPr="00154D53">
        <w:rPr>
          <w:rFonts w:hint="cs"/>
          <w:b w:val="0"/>
          <w:sz w:val="24"/>
          <w:szCs w:val="24"/>
          <w:rtl/>
          <w:lang w:val="ar"/>
        </w:rPr>
        <w:t xml:space="preserve"> (5) </w:t>
      </w:r>
      <w:r w:rsidRPr="00154D53">
        <w:rPr>
          <w:rFonts w:cs="Times New Roman" w:hint="cs"/>
          <w:b w:val="0"/>
          <w:sz w:val="24"/>
          <w:szCs w:val="24"/>
          <w:rtl/>
          <w:lang w:val="ar" w:bidi="ar-AE"/>
        </w:rPr>
        <w:t>سنوات</w:t>
      </w:r>
      <w:r w:rsidRPr="00154D53">
        <w:rPr>
          <w:rFonts w:hint="cs"/>
          <w:b w:val="0"/>
          <w:sz w:val="24"/>
          <w:szCs w:val="24"/>
          <w:rtl/>
          <w:lang w:val="ar"/>
        </w:rPr>
        <w:t>.</w:t>
      </w:r>
    </w:p>
    <w:p w14:paraId="721CCE35" w14:textId="77777777" w:rsidR="006A700E" w:rsidRDefault="006A700E" w:rsidP="006A700E">
      <w:pPr>
        <w:pStyle w:val="a8"/>
        <w:rPr>
          <w:b/>
          <w:bCs/>
          <w:u w:val="single"/>
          <w:rtl/>
        </w:rPr>
      </w:pPr>
    </w:p>
    <w:p w14:paraId="561FC488" w14:textId="77777777" w:rsidR="006A700E" w:rsidRPr="00360A47" w:rsidRDefault="00C40AC6" w:rsidP="006A700E">
      <w:pPr>
        <w:pStyle w:val="a8"/>
        <w:numPr>
          <w:ilvl w:val="0"/>
          <w:numId w:val="5"/>
        </w:numPr>
        <w:bidi/>
        <w:contextualSpacing/>
        <w:jc w:val="both"/>
        <w:rPr>
          <w:rFonts w:ascii="David" w:hAnsi="David" w:cs="David"/>
        </w:rPr>
      </w:pPr>
      <w:r w:rsidRPr="00360A47">
        <w:rPr>
          <w:rFonts w:ascii="David" w:hAnsi="David" w:hint="cs"/>
          <w:b/>
          <w:bCs/>
          <w:u w:val="single"/>
          <w:rtl/>
          <w:lang w:val="ar" w:bidi="ar-AE"/>
        </w:rPr>
        <w:t>شروط</w:t>
      </w:r>
      <w:r w:rsidRPr="00360A47">
        <w:rPr>
          <w:rFonts w:ascii="David" w:hAnsi="David" w:cs="David" w:hint="cs"/>
          <w:b/>
          <w:bCs/>
          <w:u w:val="single"/>
          <w:rtl/>
          <w:lang w:val="ar"/>
        </w:rPr>
        <w:t xml:space="preserve"> </w:t>
      </w:r>
      <w:r w:rsidRPr="00360A47">
        <w:rPr>
          <w:rFonts w:ascii="David" w:hAnsi="David" w:hint="cs"/>
          <w:b/>
          <w:bCs/>
          <w:u w:val="single"/>
          <w:rtl/>
          <w:lang w:val="ar" w:bidi="ar-AE"/>
        </w:rPr>
        <w:t>الحد</w:t>
      </w:r>
      <w:r w:rsidRPr="00360A47">
        <w:rPr>
          <w:rFonts w:ascii="David" w:hAnsi="David" w:cs="David" w:hint="cs"/>
          <w:b/>
          <w:bCs/>
          <w:u w:val="single"/>
          <w:rtl/>
          <w:lang w:val="ar"/>
        </w:rPr>
        <w:t xml:space="preserve"> </w:t>
      </w:r>
      <w:r w:rsidRPr="00360A47">
        <w:rPr>
          <w:rFonts w:ascii="David" w:hAnsi="David" w:hint="cs"/>
          <w:b/>
          <w:bCs/>
          <w:u w:val="single"/>
          <w:rtl/>
          <w:lang w:val="ar" w:bidi="ar-AE"/>
        </w:rPr>
        <w:t>الأدنى</w:t>
      </w:r>
      <w:r w:rsidRPr="00360A47">
        <w:rPr>
          <w:rFonts w:ascii="David" w:hAnsi="David" w:cs="David" w:hint="cs"/>
          <w:b/>
          <w:bCs/>
          <w:u w:val="single"/>
          <w:rtl/>
          <w:lang w:val="ar"/>
        </w:rPr>
        <w:t xml:space="preserve"> </w:t>
      </w:r>
      <w:r w:rsidRPr="00360A47">
        <w:rPr>
          <w:rFonts w:ascii="David" w:hAnsi="David" w:hint="cs"/>
          <w:b/>
          <w:bCs/>
          <w:u w:val="single"/>
          <w:rtl/>
          <w:lang w:val="ar" w:bidi="ar-AE"/>
        </w:rPr>
        <w:t>للمشاركة</w:t>
      </w:r>
      <w:r w:rsidRPr="00360A47">
        <w:rPr>
          <w:rFonts w:ascii="David" w:hAnsi="David" w:cs="David" w:hint="cs"/>
          <w:b/>
          <w:bCs/>
          <w:u w:val="single"/>
          <w:rtl/>
          <w:lang w:val="ar"/>
        </w:rPr>
        <w:t xml:space="preserve"> </w:t>
      </w:r>
      <w:r w:rsidRPr="00360A47">
        <w:rPr>
          <w:rFonts w:ascii="David" w:hAnsi="David" w:hint="cs"/>
          <w:b/>
          <w:bCs/>
          <w:u w:val="single"/>
          <w:rtl/>
          <w:lang w:val="ar" w:bidi="ar-AE"/>
        </w:rPr>
        <w:t>في</w:t>
      </w:r>
      <w:r w:rsidRPr="00360A47">
        <w:rPr>
          <w:rFonts w:ascii="David" w:hAnsi="David" w:cs="David" w:hint="cs"/>
          <w:b/>
          <w:bCs/>
          <w:u w:val="single"/>
          <w:rtl/>
          <w:lang w:val="ar"/>
        </w:rPr>
        <w:t xml:space="preserve"> </w:t>
      </w:r>
      <w:r w:rsidRPr="00360A47">
        <w:rPr>
          <w:rFonts w:ascii="David" w:hAnsi="David" w:hint="cs"/>
          <w:b/>
          <w:bCs/>
          <w:u w:val="single"/>
          <w:rtl/>
          <w:lang w:val="ar" w:bidi="ar-AE"/>
        </w:rPr>
        <w:t>المناقصة</w:t>
      </w:r>
    </w:p>
    <w:p w14:paraId="1BC38A39" w14:textId="77777777" w:rsidR="006A700E" w:rsidRPr="0034128D" w:rsidRDefault="006A700E" w:rsidP="006A700E">
      <w:pPr>
        <w:tabs>
          <w:tab w:val="clear" w:pos="567"/>
          <w:tab w:val="left" w:pos="720"/>
        </w:tabs>
        <w:rPr>
          <w:sz w:val="24"/>
          <w:szCs w:val="24"/>
          <w:rtl/>
          <w:lang w:eastAsia="en-US"/>
        </w:rPr>
      </w:pPr>
    </w:p>
    <w:p w14:paraId="379A6701" w14:textId="77777777" w:rsidR="006A700E" w:rsidRPr="00954140" w:rsidRDefault="00C40AC6" w:rsidP="006A700E">
      <w:pPr>
        <w:tabs>
          <w:tab w:val="clear" w:pos="567"/>
        </w:tabs>
        <w:spacing w:line="300" w:lineRule="auto"/>
        <w:ind w:left="790" w:right="160" w:hanging="432"/>
        <w:jc w:val="both"/>
        <w:rPr>
          <w:rFonts w:ascii="David" w:hAnsi="David"/>
          <w:b w:val="0"/>
          <w:noProof w:val="0"/>
          <w:sz w:val="24"/>
          <w:szCs w:val="24"/>
          <w:lang w:eastAsia="en-US"/>
        </w:rPr>
      </w:pP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lastRenderedPageBreak/>
        <w:t>يجوز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للذين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يستوفون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موعد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تقديم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العروض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الشروط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المتراكمة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التالية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المشاركة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هذه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المناقصة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>:</w:t>
      </w:r>
    </w:p>
    <w:p w14:paraId="396E50FA" w14:textId="77777777" w:rsidR="006A700E" w:rsidRPr="00954140" w:rsidRDefault="00C40AC6" w:rsidP="006A700E">
      <w:pPr>
        <w:tabs>
          <w:tab w:val="clear" w:pos="567"/>
        </w:tabs>
        <w:spacing w:line="300" w:lineRule="auto"/>
        <w:ind w:left="790" w:right="160" w:hanging="432"/>
        <w:jc w:val="both"/>
        <w:rPr>
          <w:rFonts w:ascii="David" w:hAnsi="David"/>
          <w:b w:val="0"/>
          <w:noProof w:val="0"/>
          <w:sz w:val="24"/>
          <w:szCs w:val="24"/>
          <w:lang w:eastAsia="en-US"/>
        </w:rPr>
      </w:pP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سيتم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رفض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العرض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الذي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يستوفي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كافة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الشروط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المسبقة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للمناقصة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ولن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يُطرح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على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لجنة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المناقصات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لمناقشته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. </w:t>
      </w:r>
    </w:p>
    <w:p w14:paraId="582568D3" w14:textId="77777777" w:rsidR="006A700E" w:rsidRPr="00954140" w:rsidRDefault="006A700E" w:rsidP="006A700E">
      <w:pPr>
        <w:tabs>
          <w:tab w:val="clear" w:pos="567"/>
        </w:tabs>
        <w:spacing w:line="300" w:lineRule="auto"/>
        <w:ind w:right="160"/>
        <w:jc w:val="both"/>
        <w:rPr>
          <w:rFonts w:ascii="David" w:hAnsi="David"/>
          <w:b w:val="0"/>
          <w:noProof w:val="0"/>
          <w:sz w:val="24"/>
          <w:szCs w:val="24"/>
          <w:highlight w:val="yellow"/>
          <w:lang w:eastAsia="en-US"/>
        </w:rPr>
      </w:pPr>
    </w:p>
    <w:p w14:paraId="2E3356F9" w14:textId="77777777" w:rsidR="006A700E" w:rsidRPr="00954140" w:rsidRDefault="00C40AC6" w:rsidP="006A700E">
      <w:pPr>
        <w:numPr>
          <w:ilvl w:val="1"/>
          <w:numId w:val="6"/>
        </w:numPr>
        <w:tabs>
          <w:tab w:val="clear" w:pos="567"/>
        </w:tabs>
        <w:spacing w:after="160" w:line="300" w:lineRule="auto"/>
        <w:ind w:left="1063" w:right="160" w:hanging="815"/>
        <w:jc w:val="both"/>
        <w:rPr>
          <w:rFonts w:ascii="David" w:hAnsi="David"/>
          <w:b w:val="0"/>
          <w:noProof w:val="0"/>
          <w:sz w:val="24"/>
          <w:szCs w:val="24"/>
          <w:lang w:eastAsia="en-US"/>
        </w:rPr>
      </w:pP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لدى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مقدم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عرض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كافة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الشهادات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والتصريحات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المشفوعة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بالقسم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اللازمة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بموجب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قانون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صفقات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الهيئات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العمومية،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لعام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1976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على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اسم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مقدم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العرض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بما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ذلك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>:</w:t>
      </w:r>
    </w:p>
    <w:p w14:paraId="029C4CA7" w14:textId="1156FC21" w:rsidR="006A700E" w:rsidRPr="008404A6" w:rsidRDefault="00C40AC6" w:rsidP="008404A6">
      <w:pPr>
        <w:pStyle w:val="a8"/>
        <w:numPr>
          <w:ilvl w:val="0"/>
          <w:numId w:val="12"/>
        </w:numPr>
        <w:bidi/>
        <w:spacing w:after="160" w:line="300" w:lineRule="auto"/>
        <w:ind w:right="160"/>
        <w:contextualSpacing/>
        <w:jc w:val="both"/>
        <w:rPr>
          <w:rFonts w:ascii="David" w:hAnsi="David"/>
        </w:rPr>
      </w:pPr>
      <w:r w:rsidRPr="008404A6">
        <w:rPr>
          <w:rFonts w:ascii="David" w:hAnsi="David"/>
          <w:rtl/>
          <w:lang w:val="ar" w:bidi="ar-AE"/>
        </w:rPr>
        <w:t>شهادة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موظف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مؤهل،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مدقق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حسابات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أو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مستشار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ضرائب،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التي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تفيد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بأن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مقدم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العرض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يدير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دفاتر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حسابات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وفقًا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لأمر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ضريبة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الدخل</w:t>
      </w:r>
      <w:r w:rsidRPr="008404A6">
        <w:rPr>
          <w:rFonts w:ascii="David" w:hAnsi="David"/>
          <w:rtl/>
          <w:lang w:val="ar"/>
        </w:rPr>
        <w:t xml:space="preserve"> (</w:t>
      </w:r>
      <w:r w:rsidRPr="008404A6">
        <w:rPr>
          <w:rFonts w:ascii="David" w:hAnsi="David"/>
          <w:rtl/>
          <w:lang w:val="ar" w:bidi="ar-AE"/>
        </w:rPr>
        <w:t>نص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جديد</w:t>
      </w:r>
      <w:r w:rsidRPr="008404A6">
        <w:rPr>
          <w:rFonts w:ascii="David" w:hAnsi="David"/>
          <w:rtl/>
          <w:lang w:val="ar"/>
        </w:rPr>
        <w:t xml:space="preserve">) </w:t>
      </w:r>
      <w:r w:rsidRPr="008404A6">
        <w:rPr>
          <w:rFonts w:ascii="David" w:hAnsi="David"/>
          <w:rtl/>
          <w:lang w:val="ar" w:bidi="ar-AE"/>
        </w:rPr>
        <w:t>وقانون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ضريبة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القيمة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المضافة،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لعام</w:t>
      </w:r>
      <w:r w:rsidRPr="008404A6">
        <w:rPr>
          <w:rFonts w:ascii="David" w:hAnsi="David"/>
          <w:rtl/>
          <w:lang w:val="ar"/>
        </w:rPr>
        <w:t xml:space="preserve"> 1975 </w:t>
      </w:r>
      <w:r w:rsidRPr="008404A6">
        <w:rPr>
          <w:rFonts w:ascii="David" w:hAnsi="David"/>
          <w:rtl/>
          <w:lang w:val="ar" w:bidi="ar-AE"/>
        </w:rPr>
        <w:t>أو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أنه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معفي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من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إدارتها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وأنه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اعتاد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على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تقديم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تقرير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لمخمن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الضرائب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عن</w:t>
      </w:r>
      <w:r w:rsidRPr="008404A6">
        <w:rPr>
          <w:rFonts w:ascii="David" w:hAnsi="David"/>
          <w:rtl/>
          <w:lang w:val="ar"/>
        </w:rPr>
        <w:t xml:space="preserve"> </w:t>
      </w:r>
      <w:proofErr w:type="spellStart"/>
      <w:r w:rsidRPr="008404A6">
        <w:rPr>
          <w:rFonts w:ascii="David" w:hAnsi="David"/>
          <w:rtl/>
          <w:lang w:val="ar" w:bidi="ar-AE"/>
        </w:rPr>
        <w:t>مدخولاته</w:t>
      </w:r>
      <w:proofErr w:type="spellEnd"/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وكذلك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يقدم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تقارير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لمدير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ضريبة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القيمة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المضافة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عن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الصفقات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التي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تُفرض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عليها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ضريبة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بموجب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قانون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ضريبة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القيمة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المضافة</w:t>
      </w:r>
      <w:r w:rsidRPr="008404A6">
        <w:rPr>
          <w:rFonts w:ascii="David" w:hAnsi="David"/>
          <w:rtl/>
          <w:lang w:val="ar"/>
        </w:rPr>
        <w:t xml:space="preserve">.  </w:t>
      </w:r>
    </w:p>
    <w:p w14:paraId="41354D01" w14:textId="77777777" w:rsidR="006A700E" w:rsidRPr="00954140" w:rsidRDefault="00C40AC6" w:rsidP="006A700E">
      <w:pPr>
        <w:tabs>
          <w:tab w:val="clear" w:pos="567"/>
        </w:tabs>
        <w:bidi w:val="0"/>
        <w:spacing w:line="259" w:lineRule="auto"/>
        <w:ind w:left="7968"/>
        <w:jc w:val="both"/>
        <w:rPr>
          <w:rFonts w:ascii="David" w:hAnsi="David"/>
          <w:b w:val="0"/>
          <w:noProof w:val="0"/>
          <w:sz w:val="24"/>
          <w:szCs w:val="24"/>
          <w:lang w:eastAsia="en-US"/>
        </w:rPr>
      </w:pPr>
      <w:r w:rsidRPr="00954140">
        <w:rPr>
          <w:rFonts w:ascii="David" w:hAnsi="David"/>
          <w:noProof w:val="0"/>
          <w:sz w:val="24"/>
          <w:szCs w:val="24"/>
          <w:lang w:eastAsia="en-US"/>
        </w:rPr>
        <w:t xml:space="preserve"> </w:t>
      </w:r>
    </w:p>
    <w:p w14:paraId="34D7EAE5" w14:textId="328A2547" w:rsidR="006A700E" w:rsidRPr="008404A6" w:rsidRDefault="00C40AC6" w:rsidP="008404A6">
      <w:pPr>
        <w:pStyle w:val="a8"/>
        <w:numPr>
          <w:ilvl w:val="0"/>
          <w:numId w:val="12"/>
        </w:numPr>
        <w:bidi/>
        <w:spacing w:after="160" w:line="300" w:lineRule="auto"/>
        <w:ind w:right="160"/>
        <w:contextualSpacing/>
        <w:jc w:val="both"/>
        <w:rPr>
          <w:rFonts w:ascii="David" w:hAnsi="David"/>
        </w:rPr>
      </w:pPr>
      <w:r w:rsidRPr="008404A6">
        <w:rPr>
          <w:rFonts w:ascii="David" w:hAnsi="David"/>
          <w:rtl/>
          <w:lang w:val="ar" w:bidi="ar-AE"/>
        </w:rPr>
        <w:t>تصريح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مشفوع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بالقسم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تمت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المصادقة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على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صحته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من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قبل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محامٍ،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والذي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يفيد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بعدم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إدانة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مقدم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العرض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والجهة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ذات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الصلة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به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بارتكاب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أكثر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من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مخالفتين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حتى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موعد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التعاقد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بموجب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قانون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العمال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الأجانب</w:t>
      </w:r>
      <w:r w:rsidRPr="008404A6">
        <w:rPr>
          <w:rFonts w:ascii="David" w:hAnsi="David"/>
          <w:rtl/>
          <w:lang w:val="ar"/>
        </w:rPr>
        <w:t xml:space="preserve"> (</w:t>
      </w:r>
      <w:r w:rsidRPr="008404A6">
        <w:rPr>
          <w:rFonts w:ascii="David" w:hAnsi="David"/>
          <w:rtl/>
          <w:lang w:val="ar" w:bidi="ar-AE"/>
        </w:rPr>
        <w:t>حظر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التشغيل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غير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القانوني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وضمان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الظروف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النزيهة</w:t>
      </w:r>
      <w:r w:rsidRPr="008404A6">
        <w:rPr>
          <w:rFonts w:ascii="David" w:hAnsi="David"/>
          <w:rtl/>
          <w:lang w:val="ar"/>
        </w:rPr>
        <w:t>)</w:t>
      </w:r>
      <w:r w:rsidRPr="008404A6">
        <w:rPr>
          <w:rFonts w:ascii="David" w:hAnsi="David"/>
          <w:rtl/>
          <w:lang w:val="ar" w:bidi="ar-AE"/>
        </w:rPr>
        <w:t>،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لعام</w:t>
      </w:r>
      <w:r w:rsidRPr="008404A6">
        <w:rPr>
          <w:rFonts w:ascii="David" w:hAnsi="David"/>
          <w:rtl/>
          <w:lang w:val="ar"/>
        </w:rPr>
        <w:t xml:space="preserve"> 1991 </w:t>
      </w:r>
      <w:r w:rsidRPr="008404A6">
        <w:rPr>
          <w:rFonts w:ascii="David" w:hAnsi="David"/>
          <w:rtl/>
          <w:lang w:val="ar" w:bidi="ar-AE"/>
        </w:rPr>
        <w:t>وبموجب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قانون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الحد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الأدنى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للأجور،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لعام</w:t>
      </w:r>
      <w:r w:rsidRPr="008404A6">
        <w:rPr>
          <w:rFonts w:ascii="David" w:hAnsi="David"/>
          <w:rtl/>
          <w:lang w:val="ar"/>
        </w:rPr>
        <w:t xml:space="preserve"> 1987</w:t>
      </w:r>
      <w:r w:rsidRPr="008404A6">
        <w:rPr>
          <w:rFonts w:ascii="David" w:hAnsi="David"/>
          <w:rtl/>
          <w:lang w:val="ar" w:bidi="ar-AE"/>
        </w:rPr>
        <w:t>،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نص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التصريح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المشفوع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بالقسم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مرفق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بمستندات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المناقصة،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الملحق</w:t>
      </w:r>
      <w:r w:rsidRPr="008404A6">
        <w:rPr>
          <w:rFonts w:ascii="David" w:hAnsi="David"/>
          <w:rtl/>
          <w:lang w:val="ar"/>
        </w:rPr>
        <w:t xml:space="preserve"> (</w:t>
      </w:r>
      <w:r w:rsidRPr="008404A6">
        <w:rPr>
          <w:rFonts w:ascii="David" w:hAnsi="David"/>
          <w:rtl/>
          <w:lang w:val="ar" w:bidi="ar-AE"/>
        </w:rPr>
        <w:t>أ</w:t>
      </w:r>
      <w:r w:rsidRPr="008404A6">
        <w:rPr>
          <w:rFonts w:ascii="David" w:hAnsi="David"/>
          <w:rtl/>
          <w:lang w:val="ar"/>
        </w:rPr>
        <w:t xml:space="preserve">) </w:t>
      </w:r>
      <w:r w:rsidRPr="008404A6">
        <w:rPr>
          <w:rFonts w:ascii="David" w:hAnsi="David"/>
          <w:rtl/>
          <w:lang w:val="ar" w:bidi="ar-AE"/>
        </w:rPr>
        <w:t>من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هذا</w:t>
      </w:r>
      <w:r w:rsidRPr="008404A6">
        <w:rPr>
          <w:rFonts w:ascii="David" w:hAnsi="David"/>
          <w:rtl/>
          <w:lang w:val="ar"/>
        </w:rPr>
        <w:t xml:space="preserve"> </w:t>
      </w:r>
      <w:r w:rsidRPr="008404A6">
        <w:rPr>
          <w:rFonts w:ascii="David" w:hAnsi="David"/>
          <w:rtl/>
          <w:lang w:val="ar" w:bidi="ar-AE"/>
        </w:rPr>
        <w:t>المستند</w:t>
      </w:r>
      <w:r w:rsidRPr="008404A6">
        <w:rPr>
          <w:rFonts w:ascii="David" w:hAnsi="David"/>
          <w:rtl/>
          <w:lang w:val="ar"/>
        </w:rPr>
        <w:t xml:space="preserve">. </w:t>
      </w:r>
    </w:p>
    <w:p w14:paraId="5A5B2144" w14:textId="77777777" w:rsidR="006A700E" w:rsidRPr="00954140" w:rsidRDefault="00C40AC6" w:rsidP="006A700E">
      <w:pPr>
        <w:tabs>
          <w:tab w:val="clear" w:pos="567"/>
        </w:tabs>
        <w:bidi w:val="0"/>
        <w:spacing w:line="259" w:lineRule="auto"/>
        <w:ind w:right="793"/>
        <w:jc w:val="both"/>
        <w:rPr>
          <w:rFonts w:ascii="David" w:hAnsi="David"/>
          <w:b w:val="0"/>
          <w:noProof w:val="0"/>
          <w:sz w:val="24"/>
          <w:szCs w:val="24"/>
          <w:lang w:eastAsia="en-US"/>
        </w:rPr>
      </w:pPr>
      <w:r w:rsidRPr="00954140">
        <w:rPr>
          <w:rFonts w:ascii="David" w:hAnsi="David"/>
          <w:noProof w:val="0"/>
          <w:sz w:val="24"/>
          <w:szCs w:val="24"/>
          <w:lang w:eastAsia="en-US"/>
        </w:rPr>
        <w:t xml:space="preserve"> </w:t>
      </w:r>
    </w:p>
    <w:p w14:paraId="751811E1" w14:textId="77777777" w:rsidR="006A700E" w:rsidRPr="00954140" w:rsidRDefault="00C40AC6" w:rsidP="008404A6">
      <w:pPr>
        <w:numPr>
          <w:ilvl w:val="0"/>
          <w:numId w:val="12"/>
        </w:numPr>
        <w:tabs>
          <w:tab w:val="clear" w:pos="567"/>
        </w:tabs>
        <w:spacing w:after="160" w:line="300" w:lineRule="auto"/>
        <w:ind w:left="1351" w:right="160"/>
        <w:contextualSpacing/>
        <w:jc w:val="both"/>
        <w:rPr>
          <w:rFonts w:ascii="David" w:hAnsi="David"/>
          <w:b w:val="0"/>
          <w:noProof w:val="0"/>
          <w:sz w:val="24"/>
          <w:szCs w:val="24"/>
          <w:lang w:eastAsia="en-US"/>
        </w:rPr>
      </w:pP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تصريح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مشفوع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بالقسم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تمت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المصادقة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على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صحته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قبل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محامٍ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بشأن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تشغيل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الموظفين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ذوي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الاحتياجات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الخاصة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بموجب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قانون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صفقات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الهيئات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العمومية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(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التعديل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رقم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10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وأمر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الساعة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)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لعام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2016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وقانون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مساواة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الحقوق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لأشخاص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ذوي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الاحتياجات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الخاصة،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لعام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1998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،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نص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التصريح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المشفوع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بالقسم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مرفق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بمستندات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المناقصة،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الملحق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(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ب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)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هذا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المستند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. </w:t>
      </w:r>
    </w:p>
    <w:p w14:paraId="3772DF52" w14:textId="77777777" w:rsidR="006A700E" w:rsidRPr="00954140" w:rsidRDefault="006A700E" w:rsidP="006A700E">
      <w:pPr>
        <w:tabs>
          <w:tab w:val="clear" w:pos="567"/>
        </w:tabs>
        <w:spacing w:line="259" w:lineRule="auto"/>
        <w:ind w:left="1063" w:right="160"/>
        <w:jc w:val="both"/>
        <w:rPr>
          <w:rFonts w:ascii="David" w:hAnsi="David"/>
          <w:b w:val="0"/>
          <w:noProof w:val="0"/>
          <w:sz w:val="24"/>
          <w:szCs w:val="24"/>
          <w:lang w:eastAsia="en-US"/>
        </w:rPr>
      </w:pPr>
    </w:p>
    <w:p w14:paraId="4CEE2CEC" w14:textId="77777777" w:rsidR="006A700E" w:rsidRPr="00954140" w:rsidRDefault="00C40AC6" w:rsidP="006A700E">
      <w:pPr>
        <w:numPr>
          <w:ilvl w:val="1"/>
          <w:numId w:val="6"/>
        </w:numPr>
        <w:tabs>
          <w:tab w:val="clear" w:pos="567"/>
        </w:tabs>
        <w:spacing w:after="160" w:line="259" w:lineRule="auto"/>
        <w:ind w:left="1063" w:right="160" w:hanging="815"/>
        <w:jc w:val="both"/>
        <w:rPr>
          <w:rFonts w:ascii="David" w:hAnsi="David"/>
          <w:b w:val="0"/>
          <w:noProof w:val="0"/>
          <w:sz w:val="24"/>
          <w:szCs w:val="24"/>
          <w:lang w:eastAsia="en-US"/>
        </w:rPr>
      </w:pP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مقدم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العرض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هو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مواطن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إسرائيلي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وإذا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كان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مؤسسة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تجارية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-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فهي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عبارة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عن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مؤسسة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تجارية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مسجلة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حسب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القانون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إسرائيل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. </w:t>
      </w:r>
    </w:p>
    <w:p w14:paraId="683E354B" w14:textId="77777777" w:rsidR="006A700E" w:rsidRPr="00954140" w:rsidRDefault="00C40AC6" w:rsidP="006A700E">
      <w:pPr>
        <w:numPr>
          <w:ilvl w:val="1"/>
          <w:numId w:val="6"/>
        </w:numPr>
        <w:tabs>
          <w:tab w:val="clear" w:pos="567"/>
        </w:tabs>
        <w:spacing w:after="160" w:line="300" w:lineRule="auto"/>
        <w:ind w:left="1063" w:right="160" w:hanging="815"/>
        <w:jc w:val="both"/>
        <w:rPr>
          <w:rFonts w:ascii="David" w:hAnsi="David"/>
          <w:b w:val="0"/>
          <w:noProof w:val="0"/>
          <w:sz w:val="24"/>
          <w:szCs w:val="24"/>
          <w:lang w:eastAsia="en-US"/>
        </w:rPr>
      </w:pP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يتعين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على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مقدم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العرض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أن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يكون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صاحب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تجربة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مثبتة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الخدمات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موضوع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المناقصة،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لما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لا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يقل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عن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مستشفيين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البلاد،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لفترة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متتابعة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لمدة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سنة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واحدة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على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الأقل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لكل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مستشفى،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خلال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السنوات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lastRenderedPageBreak/>
        <w:t>الثلاث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الأخيرة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التي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سبقت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الموعد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الأخير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لتقديم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العروض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هذه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المناقصة،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بحجم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مشابه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أو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أكبر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حجم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الخدمات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المطلوبة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هذه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المناقصة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. </w:t>
      </w:r>
    </w:p>
    <w:p w14:paraId="358F7D1A" w14:textId="77777777" w:rsidR="006A700E" w:rsidRDefault="00C40AC6" w:rsidP="006A700E">
      <w:pPr>
        <w:numPr>
          <w:ilvl w:val="1"/>
          <w:numId w:val="6"/>
        </w:numPr>
        <w:tabs>
          <w:tab w:val="clear" w:pos="567"/>
        </w:tabs>
        <w:spacing w:after="160" w:line="300" w:lineRule="auto"/>
        <w:ind w:left="1063" w:right="160" w:hanging="815"/>
        <w:jc w:val="both"/>
        <w:rPr>
          <w:rFonts w:ascii="David" w:hAnsi="David"/>
          <w:b w:val="0"/>
          <w:noProof w:val="0"/>
          <w:sz w:val="24"/>
          <w:szCs w:val="24"/>
          <w:lang w:eastAsia="en-US"/>
        </w:rPr>
      </w:pP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الغازات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التي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يتم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إنتاجها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مصانع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مقدم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العرض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والتي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يتم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تسويقها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/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أو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يتم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استيرادها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قِبله،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مسجلة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سجل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الأدوية،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وفقًا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لمنشور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المدير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العام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رقم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99/19 "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غازات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للاستخدام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الطب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التي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يتم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إعطاؤها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عن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طريق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الجهاز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التنفسي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".  </w:t>
      </w:r>
    </w:p>
    <w:p w14:paraId="5CBF15C7" w14:textId="77777777" w:rsidR="006A700E" w:rsidRPr="00360A47" w:rsidRDefault="00C40AC6" w:rsidP="006A700E">
      <w:pPr>
        <w:tabs>
          <w:tab w:val="clear" w:pos="567"/>
        </w:tabs>
        <w:spacing w:after="160" w:line="300" w:lineRule="auto"/>
        <w:ind w:left="170" w:right="160"/>
        <w:jc w:val="both"/>
        <w:rPr>
          <w:rFonts w:ascii="David" w:hAnsi="David"/>
          <w:b w:val="0"/>
          <w:noProof w:val="0"/>
          <w:sz w:val="24"/>
          <w:szCs w:val="24"/>
          <w:lang w:eastAsia="en-US"/>
        </w:rPr>
      </w:pPr>
      <w:r>
        <w:rPr>
          <w:rFonts w:ascii="David" w:hAnsi="David" w:hint="cs"/>
          <w:b w:val="0"/>
          <w:noProof w:val="0"/>
          <w:sz w:val="24"/>
          <w:szCs w:val="24"/>
          <w:rtl/>
          <w:lang w:val="ar" w:eastAsia="en-US"/>
        </w:rPr>
        <w:t xml:space="preserve">2.5            </w:t>
      </w:r>
      <w:r w:rsidRPr="00360A47">
        <w:rPr>
          <w:rFonts w:ascii="David" w:hAnsi="David" w:cs="Times New Roman" w:hint="cs"/>
          <w:sz w:val="24"/>
          <w:szCs w:val="24"/>
          <w:rtl/>
          <w:lang w:val="ar" w:eastAsia="en-US" w:bidi="ar-AE"/>
        </w:rPr>
        <w:t>يجوز</w:t>
      </w:r>
      <w:r w:rsidRPr="00360A47">
        <w:rPr>
          <w:rFonts w:ascii="David" w:hAnsi="David"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ascii="David" w:hAnsi="David" w:cs="Times New Roman" w:hint="cs"/>
          <w:sz w:val="24"/>
          <w:szCs w:val="24"/>
          <w:rtl/>
          <w:lang w:val="ar" w:eastAsia="en-US" w:bidi="ar-AE"/>
        </w:rPr>
        <w:t>لمقدم</w:t>
      </w:r>
      <w:r w:rsidRPr="00360A47">
        <w:rPr>
          <w:rFonts w:ascii="David" w:hAnsi="David"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ascii="David" w:hAnsi="David" w:cs="Times New Roman" w:hint="cs"/>
          <w:sz w:val="24"/>
          <w:szCs w:val="24"/>
          <w:rtl/>
          <w:lang w:val="ar" w:eastAsia="en-US" w:bidi="ar-AE"/>
        </w:rPr>
        <w:t>العرض</w:t>
      </w:r>
      <w:r w:rsidRPr="00360A47">
        <w:rPr>
          <w:rFonts w:ascii="David" w:hAnsi="David"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ascii="David" w:hAnsi="David" w:cs="Times New Roman" w:hint="cs"/>
          <w:sz w:val="24"/>
          <w:szCs w:val="24"/>
          <w:rtl/>
          <w:lang w:val="ar" w:eastAsia="en-US" w:bidi="ar-AE"/>
        </w:rPr>
        <w:t>نقل</w:t>
      </w:r>
      <w:r w:rsidRPr="00360A47">
        <w:rPr>
          <w:rFonts w:ascii="David" w:hAnsi="David"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ascii="David" w:hAnsi="David" w:cs="Times New Roman" w:hint="cs"/>
          <w:sz w:val="24"/>
          <w:szCs w:val="24"/>
          <w:rtl/>
          <w:lang w:val="ar" w:eastAsia="en-US" w:bidi="ar-AE"/>
        </w:rPr>
        <w:t>مواد</w:t>
      </w:r>
      <w:r w:rsidRPr="00360A47">
        <w:rPr>
          <w:rFonts w:ascii="David" w:hAnsi="David"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ascii="David" w:hAnsi="David" w:cs="Times New Roman" w:hint="cs"/>
          <w:sz w:val="24"/>
          <w:szCs w:val="24"/>
          <w:rtl/>
          <w:lang w:val="ar" w:eastAsia="en-US" w:bidi="ar-AE"/>
        </w:rPr>
        <w:t>خطرة،</w:t>
      </w:r>
      <w:r w:rsidRPr="00360A47">
        <w:rPr>
          <w:rFonts w:ascii="David" w:hAnsi="David"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ascii="David" w:hAnsi="David" w:cs="Times New Roman" w:hint="cs"/>
          <w:sz w:val="24"/>
          <w:szCs w:val="24"/>
          <w:rtl/>
          <w:lang w:val="ar" w:eastAsia="en-US" w:bidi="ar-AE"/>
        </w:rPr>
        <w:t>بموجب</w:t>
      </w:r>
      <w:r w:rsidRPr="00360A47">
        <w:rPr>
          <w:rFonts w:ascii="David" w:hAnsi="David"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ascii="David" w:hAnsi="David" w:cs="Times New Roman" w:hint="cs"/>
          <w:sz w:val="24"/>
          <w:szCs w:val="24"/>
          <w:rtl/>
          <w:lang w:val="ar" w:eastAsia="en-US" w:bidi="ar-AE"/>
        </w:rPr>
        <w:t>لوائح</w:t>
      </w:r>
      <w:r w:rsidRPr="00360A47">
        <w:rPr>
          <w:rFonts w:ascii="David" w:hAnsi="David"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ascii="David" w:hAnsi="David" w:cs="Times New Roman" w:hint="cs"/>
          <w:sz w:val="24"/>
          <w:szCs w:val="24"/>
          <w:rtl/>
          <w:lang w:val="ar" w:eastAsia="en-US" w:bidi="ar-AE"/>
        </w:rPr>
        <w:t>خدمات</w:t>
      </w:r>
      <w:r w:rsidRPr="00360A47">
        <w:rPr>
          <w:rFonts w:ascii="David" w:hAnsi="David"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ascii="David" w:hAnsi="David" w:cs="Times New Roman" w:hint="cs"/>
          <w:sz w:val="24"/>
          <w:szCs w:val="24"/>
          <w:rtl/>
          <w:lang w:val="ar" w:eastAsia="en-US" w:bidi="ar-AE"/>
        </w:rPr>
        <w:t>النقل،</w:t>
      </w:r>
      <w:r w:rsidRPr="00360A47">
        <w:rPr>
          <w:rFonts w:ascii="David" w:hAnsi="David"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ascii="David" w:hAnsi="David" w:cs="Times New Roman" w:hint="cs"/>
          <w:sz w:val="24"/>
          <w:szCs w:val="24"/>
          <w:rtl/>
          <w:lang w:val="ar" w:eastAsia="en-US" w:bidi="ar-AE"/>
        </w:rPr>
        <w:t>لعام</w:t>
      </w:r>
      <w:r w:rsidRPr="00360A47">
        <w:rPr>
          <w:rFonts w:ascii="David" w:hAnsi="David" w:hint="cs"/>
          <w:sz w:val="24"/>
          <w:szCs w:val="24"/>
          <w:rtl/>
          <w:lang w:val="ar" w:eastAsia="en-US"/>
        </w:rPr>
        <w:t xml:space="preserve"> 2001. </w:t>
      </w:r>
    </w:p>
    <w:p w14:paraId="29B34A23" w14:textId="77777777" w:rsidR="006A700E" w:rsidRPr="00360A47" w:rsidRDefault="00C40AC6" w:rsidP="006A700E">
      <w:pPr>
        <w:pStyle w:val="a8"/>
        <w:numPr>
          <w:ilvl w:val="1"/>
          <w:numId w:val="9"/>
        </w:numPr>
        <w:bidi/>
        <w:spacing w:after="160" w:line="300" w:lineRule="auto"/>
        <w:ind w:left="1020" w:right="160" w:hanging="850"/>
        <w:contextualSpacing/>
        <w:jc w:val="both"/>
        <w:rPr>
          <w:rFonts w:ascii="David" w:hAnsi="David" w:cs="David"/>
        </w:rPr>
      </w:pPr>
      <w:r w:rsidRPr="00360A47">
        <w:rPr>
          <w:rFonts w:ascii="David" w:hAnsi="David"/>
          <w:rtl/>
          <w:lang w:val="ar" w:bidi="ar-AE"/>
        </w:rPr>
        <w:t>لدى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مقدم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عرض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رخصة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سموم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سارية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المفعول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بموجب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البند</w:t>
      </w:r>
      <w:r w:rsidRPr="00360A47">
        <w:rPr>
          <w:rFonts w:ascii="David" w:hAnsi="David" w:cs="David"/>
          <w:rtl/>
          <w:lang w:val="ar"/>
        </w:rPr>
        <w:t xml:space="preserve"> 3 </w:t>
      </w:r>
      <w:r w:rsidRPr="00360A47">
        <w:rPr>
          <w:rFonts w:ascii="David" w:hAnsi="David"/>
          <w:rtl/>
          <w:lang w:val="ar" w:bidi="ar-AE"/>
        </w:rPr>
        <w:t>من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قانون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المواد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الخطرة،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لعام</w:t>
      </w:r>
      <w:r w:rsidRPr="00360A47">
        <w:rPr>
          <w:rFonts w:ascii="David" w:hAnsi="David" w:cs="David"/>
          <w:rtl/>
          <w:lang w:val="ar"/>
        </w:rPr>
        <w:t>- 1993</w:t>
      </w:r>
      <w:r w:rsidRPr="00360A47">
        <w:rPr>
          <w:rFonts w:ascii="David" w:hAnsi="David"/>
          <w:rtl/>
          <w:lang w:val="ar" w:bidi="ar-AE"/>
        </w:rPr>
        <w:t>،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والأنظمة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المنبثقة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عنه</w:t>
      </w:r>
      <w:r w:rsidRPr="00360A47">
        <w:rPr>
          <w:rFonts w:ascii="David" w:hAnsi="David" w:cs="David"/>
          <w:rtl/>
          <w:lang w:val="ar"/>
        </w:rPr>
        <w:t xml:space="preserve">. </w:t>
      </w:r>
    </w:p>
    <w:p w14:paraId="5E2FE832" w14:textId="77777777" w:rsidR="006A700E" w:rsidRPr="00360A47" w:rsidRDefault="00C40AC6" w:rsidP="006A700E">
      <w:pPr>
        <w:pStyle w:val="a8"/>
        <w:numPr>
          <w:ilvl w:val="1"/>
          <w:numId w:val="9"/>
        </w:numPr>
        <w:bidi/>
        <w:spacing w:after="160" w:line="300" w:lineRule="auto"/>
        <w:ind w:left="1020" w:right="160" w:hanging="850"/>
        <w:contextualSpacing/>
        <w:jc w:val="both"/>
        <w:rPr>
          <w:rFonts w:ascii="David" w:hAnsi="David" w:cs="David"/>
        </w:rPr>
      </w:pPr>
      <w:r w:rsidRPr="00360A47">
        <w:rPr>
          <w:rFonts w:ascii="David" w:hAnsi="David"/>
          <w:rtl/>
          <w:lang w:val="ar" w:bidi="ar-AE"/>
        </w:rPr>
        <w:t>مقدم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عرض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هو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صاحب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مواصفات</w:t>
      </w:r>
      <w:r w:rsidRPr="00360A47">
        <w:rPr>
          <w:rFonts w:ascii="David" w:hAnsi="David" w:cs="David"/>
          <w:rtl/>
          <w:lang w:val="ar"/>
        </w:rPr>
        <w:t xml:space="preserve"> ISO-9001 </w:t>
      </w:r>
      <w:r w:rsidRPr="00360A47">
        <w:rPr>
          <w:rFonts w:ascii="David" w:hAnsi="David"/>
          <w:rtl/>
          <w:lang w:val="ar" w:bidi="ar-AE"/>
        </w:rPr>
        <w:t>المصادق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عليها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من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قِبل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معهد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المواصفات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الإسرائيلي</w:t>
      </w:r>
      <w:r w:rsidRPr="00360A47">
        <w:rPr>
          <w:rFonts w:ascii="David" w:hAnsi="David" w:cs="David"/>
          <w:rtl/>
          <w:lang w:val="ar"/>
        </w:rPr>
        <w:t xml:space="preserve">. </w:t>
      </w:r>
    </w:p>
    <w:p w14:paraId="6EEBAAF1" w14:textId="77777777" w:rsidR="006A700E" w:rsidRDefault="00C40AC6" w:rsidP="006A700E">
      <w:pPr>
        <w:pStyle w:val="a8"/>
        <w:numPr>
          <w:ilvl w:val="1"/>
          <w:numId w:val="9"/>
        </w:numPr>
        <w:bidi/>
        <w:spacing w:after="160" w:line="300" w:lineRule="auto"/>
        <w:ind w:left="1020" w:right="160" w:hanging="850"/>
        <w:contextualSpacing/>
        <w:jc w:val="both"/>
        <w:rPr>
          <w:rFonts w:ascii="David" w:hAnsi="David" w:cs="David"/>
        </w:rPr>
      </w:pPr>
      <w:r w:rsidRPr="00360A47">
        <w:rPr>
          <w:rFonts w:ascii="David" w:hAnsi="David"/>
          <w:rtl/>
          <w:lang w:val="ar" w:bidi="ar-AE"/>
        </w:rPr>
        <w:t>لدى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مقدم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العرض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مختبر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لفحص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الأسطوانات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المصادق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عليه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من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قِبل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معهد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المواصفات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الإسرائيلي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ويعمل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وفقًا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للمواصفات</w:t>
      </w:r>
      <w:r w:rsidRPr="00360A47">
        <w:rPr>
          <w:rFonts w:ascii="David" w:hAnsi="David" w:cs="David"/>
          <w:rtl/>
          <w:lang w:val="ar"/>
        </w:rPr>
        <w:t xml:space="preserve"> </w:t>
      </w:r>
      <w:r w:rsidRPr="00360A47">
        <w:rPr>
          <w:rFonts w:ascii="David" w:hAnsi="David"/>
          <w:rtl/>
          <w:lang w:val="ar" w:bidi="ar-AE"/>
        </w:rPr>
        <w:t>الإسرائيلية</w:t>
      </w:r>
      <w:r w:rsidRPr="00360A47">
        <w:rPr>
          <w:rFonts w:ascii="David" w:hAnsi="David" w:cs="David"/>
          <w:rtl/>
          <w:lang w:val="ar"/>
        </w:rPr>
        <w:t xml:space="preserve"> 712. </w:t>
      </w:r>
    </w:p>
    <w:p w14:paraId="6209C527" w14:textId="77777777" w:rsidR="006A700E" w:rsidRPr="00902FCD" w:rsidRDefault="00C40AC6" w:rsidP="006A700E">
      <w:pPr>
        <w:pStyle w:val="a8"/>
        <w:numPr>
          <w:ilvl w:val="1"/>
          <w:numId w:val="9"/>
        </w:numPr>
        <w:bidi/>
        <w:spacing w:after="160" w:line="300" w:lineRule="auto"/>
        <w:ind w:left="1020" w:right="160" w:hanging="850"/>
        <w:contextualSpacing/>
        <w:jc w:val="both"/>
        <w:rPr>
          <w:rFonts w:ascii="David" w:hAnsi="David" w:cs="David"/>
        </w:rPr>
      </w:pPr>
      <w:r w:rsidRPr="00902FCD">
        <w:rPr>
          <w:rFonts w:ascii="David" w:hAnsi="David" w:hint="cs"/>
          <w:rtl/>
          <w:lang w:val="ar" w:bidi="ar-AE"/>
        </w:rPr>
        <w:t>مقدم</w:t>
      </w:r>
      <w:r w:rsidRPr="00902FCD">
        <w:rPr>
          <w:rFonts w:ascii="David" w:hAnsi="David" w:cs="David" w:hint="cs"/>
          <w:rtl/>
          <w:lang w:val="ar"/>
        </w:rPr>
        <w:t xml:space="preserve"> </w:t>
      </w:r>
      <w:r w:rsidRPr="00902FCD">
        <w:rPr>
          <w:rFonts w:ascii="David" w:hAnsi="David" w:hint="cs"/>
          <w:rtl/>
          <w:lang w:val="ar" w:bidi="ar-AE"/>
        </w:rPr>
        <w:t>العرض</w:t>
      </w:r>
      <w:r w:rsidRPr="00902FCD">
        <w:rPr>
          <w:rFonts w:ascii="David" w:hAnsi="David" w:cs="David" w:hint="cs"/>
          <w:rtl/>
          <w:lang w:val="ar"/>
        </w:rPr>
        <w:t xml:space="preserve"> </w:t>
      </w:r>
      <w:r w:rsidRPr="00902FCD">
        <w:rPr>
          <w:rFonts w:ascii="David" w:hAnsi="David" w:hint="cs"/>
          <w:rtl/>
          <w:lang w:val="ar" w:bidi="ar-AE"/>
        </w:rPr>
        <w:t>ليس</w:t>
      </w:r>
      <w:r w:rsidRPr="00902FCD">
        <w:rPr>
          <w:rFonts w:ascii="David" w:hAnsi="David" w:cs="David" w:hint="cs"/>
          <w:rtl/>
          <w:lang w:val="ar"/>
        </w:rPr>
        <w:t xml:space="preserve"> </w:t>
      </w:r>
      <w:r w:rsidRPr="00902FCD">
        <w:rPr>
          <w:rFonts w:ascii="David" w:hAnsi="David" w:hint="cs"/>
          <w:rtl/>
          <w:lang w:val="ar" w:bidi="ar-AE"/>
        </w:rPr>
        <w:t>موجودًا</w:t>
      </w:r>
      <w:r w:rsidRPr="00902FCD">
        <w:rPr>
          <w:rFonts w:ascii="David" w:hAnsi="David" w:cs="David" w:hint="cs"/>
          <w:rtl/>
          <w:lang w:val="ar"/>
        </w:rPr>
        <w:t xml:space="preserve"> </w:t>
      </w:r>
      <w:r w:rsidRPr="00902FCD">
        <w:rPr>
          <w:rFonts w:ascii="David" w:hAnsi="David" w:hint="cs"/>
          <w:rtl/>
          <w:lang w:val="ar" w:bidi="ar-AE"/>
        </w:rPr>
        <w:t>في</w:t>
      </w:r>
      <w:r w:rsidRPr="00902FCD">
        <w:rPr>
          <w:rFonts w:ascii="David" w:hAnsi="David" w:cs="David" w:hint="cs"/>
          <w:rtl/>
          <w:lang w:val="ar"/>
        </w:rPr>
        <w:t xml:space="preserve"> </w:t>
      </w:r>
      <w:r w:rsidRPr="00902FCD">
        <w:rPr>
          <w:rFonts w:ascii="David" w:hAnsi="David" w:hint="cs"/>
          <w:rtl/>
          <w:lang w:val="ar" w:bidi="ar-AE"/>
        </w:rPr>
        <w:t>إجراءات</w:t>
      </w:r>
      <w:r w:rsidRPr="00902FCD">
        <w:rPr>
          <w:rFonts w:ascii="David" w:hAnsi="David" w:cs="David" w:hint="cs"/>
          <w:rtl/>
          <w:lang w:val="ar"/>
        </w:rPr>
        <w:t xml:space="preserve"> </w:t>
      </w:r>
      <w:r w:rsidRPr="00902FCD">
        <w:rPr>
          <w:rFonts w:ascii="David" w:hAnsi="David" w:hint="cs"/>
          <w:rtl/>
          <w:lang w:val="ar" w:bidi="ar-AE"/>
        </w:rPr>
        <w:t>تصفية</w:t>
      </w:r>
      <w:r w:rsidRPr="00902FCD">
        <w:rPr>
          <w:rFonts w:ascii="David" w:hAnsi="David" w:cs="David" w:hint="cs"/>
          <w:rtl/>
          <w:lang w:val="ar"/>
        </w:rPr>
        <w:t xml:space="preserve"> </w:t>
      </w:r>
      <w:r w:rsidRPr="00902FCD">
        <w:rPr>
          <w:rFonts w:ascii="David" w:hAnsi="David" w:hint="cs"/>
          <w:rtl/>
          <w:lang w:val="ar" w:bidi="ar-AE"/>
        </w:rPr>
        <w:t>أو</w:t>
      </w:r>
      <w:r w:rsidRPr="00902FCD">
        <w:rPr>
          <w:rFonts w:ascii="David" w:hAnsi="David" w:cs="David" w:hint="cs"/>
          <w:rtl/>
          <w:lang w:val="ar"/>
        </w:rPr>
        <w:t xml:space="preserve"> </w:t>
      </w:r>
      <w:r w:rsidRPr="00902FCD">
        <w:rPr>
          <w:rFonts w:ascii="David" w:hAnsi="David" w:hint="cs"/>
          <w:rtl/>
          <w:lang w:val="ar" w:bidi="ar-AE"/>
        </w:rPr>
        <w:t>إشهار</w:t>
      </w:r>
      <w:r w:rsidRPr="00902FCD">
        <w:rPr>
          <w:rFonts w:ascii="David" w:hAnsi="David" w:cs="David" w:hint="cs"/>
          <w:rtl/>
          <w:lang w:val="ar"/>
        </w:rPr>
        <w:t xml:space="preserve"> </w:t>
      </w:r>
      <w:r w:rsidRPr="00902FCD">
        <w:rPr>
          <w:rFonts w:ascii="David" w:hAnsi="David" w:hint="cs"/>
          <w:rtl/>
          <w:lang w:val="ar" w:bidi="ar-AE"/>
        </w:rPr>
        <w:t>إفلاس</w:t>
      </w:r>
      <w:r w:rsidRPr="00902FCD">
        <w:rPr>
          <w:rFonts w:ascii="David" w:hAnsi="David" w:cs="David" w:hint="cs"/>
          <w:rtl/>
          <w:lang w:val="ar"/>
        </w:rPr>
        <w:t xml:space="preserve">. </w:t>
      </w:r>
    </w:p>
    <w:p w14:paraId="2BDD4EB3" w14:textId="77777777" w:rsidR="006A700E" w:rsidRPr="00360A47" w:rsidRDefault="006A700E" w:rsidP="006A700E">
      <w:pPr>
        <w:pStyle w:val="a8"/>
        <w:bidi/>
        <w:spacing w:after="160" w:line="300" w:lineRule="auto"/>
        <w:ind w:left="1020" w:right="160"/>
        <w:contextualSpacing/>
        <w:jc w:val="both"/>
        <w:rPr>
          <w:rFonts w:ascii="David" w:hAnsi="David" w:cs="David"/>
        </w:rPr>
      </w:pPr>
    </w:p>
    <w:p w14:paraId="6420E139" w14:textId="77777777" w:rsidR="006A700E" w:rsidRPr="00954140" w:rsidRDefault="00C40AC6" w:rsidP="006A700E">
      <w:pPr>
        <w:tabs>
          <w:tab w:val="clear" w:pos="567"/>
        </w:tabs>
        <w:spacing w:line="300" w:lineRule="auto"/>
        <w:ind w:right="160"/>
        <w:jc w:val="both"/>
        <w:rPr>
          <w:rFonts w:ascii="David" w:hAnsi="David"/>
          <w:b w:val="0"/>
          <w:noProof w:val="0"/>
          <w:sz w:val="24"/>
          <w:szCs w:val="24"/>
          <w:lang w:eastAsia="en-US"/>
        </w:rPr>
      </w:pP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تشكل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هذه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الشروط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متطلبًا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مسبقًا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للمشاركة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المناقصة،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حيث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سيؤدي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عدم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استيفاء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أحد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الشروط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/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أو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عدم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إرفاق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أي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مستند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proofErr w:type="gramStart"/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كان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إلى</w:t>
      </w:r>
      <w:proofErr w:type="gramEnd"/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رفض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العرض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رفضًا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قطعيًا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وقبل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عقد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الجلسة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أمام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لجنة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المناقصات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. </w:t>
      </w:r>
    </w:p>
    <w:p w14:paraId="5C6D2A63" w14:textId="77777777" w:rsidR="006A700E" w:rsidRPr="00954140" w:rsidRDefault="006A700E" w:rsidP="006A700E">
      <w:pPr>
        <w:tabs>
          <w:tab w:val="clear" w:pos="567"/>
        </w:tabs>
        <w:bidi w:val="0"/>
        <w:spacing w:line="259" w:lineRule="auto"/>
        <w:ind w:right="419"/>
        <w:jc w:val="both"/>
        <w:rPr>
          <w:rFonts w:ascii="David" w:hAnsi="David"/>
          <w:b w:val="0"/>
          <w:noProof w:val="0"/>
          <w:sz w:val="24"/>
          <w:szCs w:val="24"/>
          <w:lang w:eastAsia="en-US"/>
        </w:rPr>
      </w:pPr>
    </w:p>
    <w:p w14:paraId="62FFFA45" w14:textId="77777777" w:rsidR="006A700E" w:rsidRDefault="00C40AC6" w:rsidP="006A700E">
      <w:pPr>
        <w:numPr>
          <w:ilvl w:val="0"/>
          <w:numId w:val="5"/>
        </w:numPr>
        <w:tabs>
          <w:tab w:val="clear" w:pos="567"/>
        </w:tabs>
        <w:ind w:hanging="360"/>
        <w:contextualSpacing/>
        <w:jc w:val="both"/>
        <w:rPr>
          <w:bCs/>
          <w:sz w:val="24"/>
          <w:szCs w:val="24"/>
          <w:u w:val="single"/>
        </w:rPr>
      </w:pPr>
      <w:r w:rsidRPr="00EB2048">
        <w:rPr>
          <w:rFonts w:cs="Times New Roman" w:hint="cs"/>
          <w:bCs/>
          <w:sz w:val="24"/>
          <w:szCs w:val="24"/>
          <w:u w:val="single"/>
          <w:rtl/>
          <w:lang w:val="ar" w:bidi="ar-SA"/>
        </w:rPr>
        <w:t>المتطلبات العامة للمناقصة</w:t>
      </w:r>
    </w:p>
    <w:p w14:paraId="11310EE6" w14:textId="77777777" w:rsidR="006A700E" w:rsidRPr="00623894" w:rsidRDefault="006A700E" w:rsidP="006A700E">
      <w:pPr>
        <w:tabs>
          <w:tab w:val="clear" w:pos="567"/>
        </w:tabs>
        <w:ind w:left="1109"/>
        <w:contextualSpacing/>
        <w:jc w:val="both"/>
        <w:rPr>
          <w:b w:val="0"/>
          <w:sz w:val="24"/>
          <w:szCs w:val="24"/>
          <w:lang w:eastAsia="en-US"/>
        </w:rPr>
      </w:pPr>
    </w:p>
    <w:p w14:paraId="22153B43" w14:textId="4A37A753" w:rsidR="006A700E" w:rsidRPr="008404A6" w:rsidRDefault="00C40AC6" w:rsidP="008404A6">
      <w:pPr>
        <w:pStyle w:val="a8"/>
        <w:numPr>
          <w:ilvl w:val="1"/>
          <w:numId w:val="8"/>
        </w:numPr>
        <w:bidi/>
        <w:spacing w:after="160" w:line="259" w:lineRule="auto"/>
        <w:ind w:right="160"/>
        <w:jc w:val="both"/>
        <w:rPr>
          <w:rFonts w:ascii="David" w:hAnsi="David"/>
        </w:rPr>
      </w:pPr>
      <w:r w:rsidRPr="008404A6">
        <w:rPr>
          <w:rFonts w:ascii="David" w:hAnsi="David" w:hint="cs"/>
          <w:rtl/>
          <w:lang w:val="ar" w:bidi="ar-AE"/>
        </w:rPr>
        <w:t>بمجرد</w:t>
      </w:r>
      <w:r w:rsidRPr="008404A6">
        <w:rPr>
          <w:rFonts w:ascii="David" w:hAnsi="David" w:hint="cs"/>
          <w:rtl/>
          <w:lang w:val="ar"/>
        </w:rPr>
        <w:t xml:space="preserve"> </w:t>
      </w:r>
      <w:r w:rsidRPr="008404A6">
        <w:rPr>
          <w:rFonts w:ascii="David" w:hAnsi="David" w:hint="cs"/>
          <w:rtl/>
          <w:lang w:val="ar" w:bidi="ar-AE"/>
        </w:rPr>
        <w:t>تقديم</w:t>
      </w:r>
      <w:r w:rsidRPr="008404A6">
        <w:rPr>
          <w:rFonts w:ascii="David" w:hAnsi="David" w:hint="cs"/>
          <w:rtl/>
          <w:lang w:val="ar"/>
        </w:rPr>
        <w:t xml:space="preserve"> </w:t>
      </w:r>
      <w:r w:rsidRPr="008404A6">
        <w:rPr>
          <w:rFonts w:ascii="David" w:hAnsi="David" w:hint="cs"/>
          <w:rtl/>
          <w:lang w:val="ar" w:bidi="ar-AE"/>
        </w:rPr>
        <w:t>العرض،</w:t>
      </w:r>
      <w:r w:rsidRPr="008404A6">
        <w:rPr>
          <w:rFonts w:ascii="David" w:hAnsi="David" w:hint="cs"/>
          <w:rtl/>
          <w:lang w:val="ar"/>
        </w:rPr>
        <w:t xml:space="preserve"> </w:t>
      </w:r>
      <w:r w:rsidRPr="008404A6">
        <w:rPr>
          <w:rFonts w:ascii="David" w:hAnsi="David" w:hint="cs"/>
          <w:rtl/>
          <w:lang w:val="ar" w:bidi="ar-AE"/>
        </w:rPr>
        <w:t>يصرح</w:t>
      </w:r>
      <w:r w:rsidRPr="008404A6">
        <w:rPr>
          <w:rFonts w:ascii="David" w:hAnsi="David" w:hint="cs"/>
          <w:rtl/>
          <w:lang w:val="ar"/>
        </w:rPr>
        <w:t xml:space="preserve"> </w:t>
      </w:r>
      <w:r w:rsidRPr="008404A6">
        <w:rPr>
          <w:rFonts w:ascii="David" w:hAnsi="David" w:hint="cs"/>
          <w:rtl/>
          <w:lang w:val="ar" w:bidi="ar-AE"/>
        </w:rPr>
        <w:t>مقدم</w:t>
      </w:r>
      <w:r w:rsidRPr="008404A6">
        <w:rPr>
          <w:rFonts w:ascii="David" w:hAnsi="David" w:hint="cs"/>
          <w:rtl/>
          <w:lang w:val="ar"/>
        </w:rPr>
        <w:t xml:space="preserve"> </w:t>
      </w:r>
      <w:r w:rsidRPr="008404A6">
        <w:rPr>
          <w:rFonts w:ascii="David" w:hAnsi="David" w:hint="cs"/>
          <w:rtl/>
          <w:lang w:val="ar" w:bidi="ar-AE"/>
        </w:rPr>
        <w:t>العرض</w:t>
      </w:r>
      <w:r w:rsidRPr="008404A6">
        <w:rPr>
          <w:rFonts w:ascii="David" w:hAnsi="David" w:hint="cs"/>
          <w:rtl/>
          <w:lang w:val="ar"/>
        </w:rPr>
        <w:t xml:space="preserve"> </w:t>
      </w:r>
      <w:r w:rsidRPr="008404A6">
        <w:rPr>
          <w:rFonts w:ascii="David" w:hAnsi="David" w:hint="cs"/>
          <w:rtl/>
          <w:lang w:val="ar" w:bidi="ar-AE"/>
        </w:rPr>
        <w:t>أنه</w:t>
      </w:r>
      <w:r w:rsidRPr="008404A6">
        <w:rPr>
          <w:rFonts w:ascii="David" w:hAnsi="David" w:hint="cs"/>
          <w:rtl/>
          <w:lang w:val="ar"/>
        </w:rPr>
        <w:t xml:space="preserve"> </w:t>
      </w:r>
      <w:r w:rsidRPr="008404A6">
        <w:rPr>
          <w:rFonts w:ascii="David" w:hAnsi="David" w:hint="cs"/>
          <w:rtl/>
          <w:lang w:val="ar" w:bidi="ar-AE"/>
        </w:rPr>
        <w:t>يملك</w:t>
      </w:r>
      <w:r w:rsidRPr="008404A6">
        <w:rPr>
          <w:rFonts w:ascii="David" w:hAnsi="David" w:hint="cs"/>
          <w:rtl/>
          <w:lang w:val="ar"/>
        </w:rPr>
        <w:t xml:space="preserve"> </w:t>
      </w:r>
      <w:r w:rsidRPr="008404A6">
        <w:rPr>
          <w:rFonts w:ascii="David" w:hAnsi="David" w:hint="cs"/>
          <w:rtl/>
          <w:lang w:val="ar" w:bidi="ar-AE"/>
        </w:rPr>
        <w:t>بحوزته</w:t>
      </w:r>
      <w:r w:rsidRPr="008404A6">
        <w:rPr>
          <w:rFonts w:ascii="David" w:hAnsi="David" w:hint="cs"/>
          <w:rtl/>
          <w:lang w:val="ar"/>
        </w:rPr>
        <w:t xml:space="preserve"> </w:t>
      </w:r>
      <w:r w:rsidRPr="008404A6">
        <w:rPr>
          <w:rFonts w:ascii="David" w:hAnsi="David" w:hint="cs"/>
          <w:rtl/>
          <w:lang w:val="ar" w:bidi="ar-AE"/>
        </w:rPr>
        <w:t>شاحنة</w:t>
      </w:r>
      <w:r w:rsidRPr="008404A6">
        <w:rPr>
          <w:rFonts w:ascii="David" w:hAnsi="David" w:hint="cs"/>
          <w:rtl/>
          <w:lang w:val="ar"/>
        </w:rPr>
        <w:t xml:space="preserve"> </w:t>
      </w:r>
      <w:r w:rsidRPr="008404A6">
        <w:rPr>
          <w:rFonts w:ascii="David" w:hAnsi="David" w:hint="cs"/>
          <w:rtl/>
          <w:lang w:val="ar" w:bidi="ar-AE"/>
        </w:rPr>
        <w:t>لنقل</w:t>
      </w:r>
      <w:r w:rsidRPr="008404A6">
        <w:rPr>
          <w:rFonts w:ascii="David" w:hAnsi="David" w:hint="cs"/>
          <w:rtl/>
          <w:lang w:val="ar"/>
        </w:rPr>
        <w:t xml:space="preserve"> </w:t>
      </w:r>
      <w:r w:rsidRPr="008404A6">
        <w:rPr>
          <w:rFonts w:ascii="David" w:hAnsi="David" w:hint="cs"/>
          <w:rtl/>
          <w:lang w:val="ar" w:bidi="ar-AE"/>
        </w:rPr>
        <w:t>الأسطوانات</w:t>
      </w:r>
      <w:r w:rsidRPr="008404A6">
        <w:rPr>
          <w:rFonts w:ascii="David" w:hAnsi="David" w:hint="cs"/>
          <w:rtl/>
          <w:lang w:val="ar"/>
        </w:rPr>
        <w:t xml:space="preserve"> </w:t>
      </w:r>
      <w:r w:rsidRPr="008404A6">
        <w:rPr>
          <w:rFonts w:ascii="David" w:hAnsi="David" w:hint="cs"/>
          <w:rtl/>
          <w:lang w:val="ar" w:bidi="ar-AE"/>
        </w:rPr>
        <w:t>مزودة</w:t>
      </w:r>
      <w:r w:rsidRPr="008404A6">
        <w:rPr>
          <w:rFonts w:ascii="David" w:hAnsi="David" w:hint="cs"/>
          <w:rtl/>
          <w:lang w:val="ar"/>
        </w:rPr>
        <w:t xml:space="preserve"> </w:t>
      </w:r>
      <w:r w:rsidRPr="008404A6">
        <w:rPr>
          <w:rFonts w:ascii="David" w:hAnsi="David" w:hint="cs"/>
          <w:rtl/>
          <w:lang w:val="ar" w:bidi="ar-AE"/>
        </w:rPr>
        <w:t>بمنشأة</w:t>
      </w:r>
      <w:r w:rsidRPr="008404A6">
        <w:rPr>
          <w:rFonts w:ascii="David" w:hAnsi="David" w:hint="cs"/>
          <w:rtl/>
          <w:lang w:val="ar"/>
        </w:rPr>
        <w:t xml:space="preserve"> </w:t>
      </w:r>
      <w:r w:rsidRPr="008404A6">
        <w:rPr>
          <w:rFonts w:ascii="David" w:hAnsi="David" w:hint="cs"/>
          <w:rtl/>
          <w:lang w:val="ar" w:bidi="ar-AE"/>
        </w:rPr>
        <w:t>رفع</w:t>
      </w:r>
      <w:r w:rsidRPr="008404A6">
        <w:rPr>
          <w:rFonts w:ascii="David" w:hAnsi="David" w:hint="cs"/>
          <w:rtl/>
          <w:lang w:val="ar"/>
        </w:rPr>
        <w:t xml:space="preserve"> </w:t>
      </w:r>
      <w:r w:rsidRPr="008404A6">
        <w:rPr>
          <w:rFonts w:ascii="David" w:hAnsi="David" w:hint="cs"/>
          <w:rtl/>
          <w:lang w:val="ar" w:bidi="ar-AE"/>
        </w:rPr>
        <w:t>هيدرُولِيكِيّ</w:t>
      </w:r>
      <w:r w:rsidRPr="008404A6">
        <w:rPr>
          <w:rFonts w:ascii="David" w:hAnsi="David" w:hint="cs"/>
          <w:rtl/>
          <w:lang w:val="ar"/>
        </w:rPr>
        <w:t xml:space="preserve">/ </w:t>
      </w:r>
      <w:r w:rsidRPr="008404A6">
        <w:rPr>
          <w:rFonts w:ascii="David" w:hAnsi="David" w:hint="cs"/>
          <w:rtl/>
          <w:lang w:val="ar" w:bidi="ar-AE"/>
        </w:rPr>
        <w:t>كهربائي</w:t>
      </w:r>
      <w:r w:rsidRPr="008404A6">
        <w:rPr>
          <w:rFonts w:ascii="David" w:hAnsi="David" w:hint="cs"/>
          <w:rtl/>
          <w:lang w:val="ar"/>
        </w:rPr>
        <w:t xml:space="preserve">. </w:t>
      </w:r>
    </w:p>
    <w:p w14:paraId="238F4B8A" w14:textId="77777777" w:rsidR="006A700E" w:rsidRPr="00954140" w:rsidRDefault="00C40AC6" w:rsidP="006A700E">
      <w:pPr>
        <w:numPr>
          <w:ilvl w:val="1"/>
          <w:numId w:val="8"/>
        </w:numPr>
        <w:tabs>
          <w:tab w:val="clear" w:pos="567"/>
        </w:tabs>
        <w:spacing w:after="160" w:line="300" w:lineRule="auto"/>
        <w:ind w:left="1063" w:right="160" w:hanging="815"/>
        <w:jc w:val="both"/>
        <w:rPr>
          <w:rFonts w:ascii="David" w:hAnsi="David"/>
          <w:b w:val="0"/>
          <w:noProof w:val="0"/>
          <w:sz w:val="24"/>
          <w:szCs w:val="24"/>
          <w:lang w:eastAsia="en-US"/>
        </w:rPr>
      </w:pPr>
      <w:r w:rsidRPr="00954140">
        <w:rPr>
          <w:rFonts w:ascii="Arial" w:hAnsi="Arial" w:cs="Arial" w:hint="cs"/>
          <w:b w:val="0"/>
          <w:noProof w:val="0"/>
          <w:sz w:val="24"/>
          <w:szCs w:val="24"/>
          <w:rtl/>
          <w:lang w:val="ar" w:eastAsia="en-US" w:bidi="ar-AE"/>
        </w:rPr>
        <w:t>ل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تكون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لدى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مقدم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العرض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أي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التزامات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تجاه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مسجل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الشركات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ولا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يُعدّ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شركة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مخلّة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بالقانون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أو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أوقِع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عليها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إنذار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قبل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التسجيل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كشركة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مخلّة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بالقانون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.  </w:t>
      </w:r>
    </w:p>
    <w:p w14:paraId="4B51AA93" w14:textId="77777777" w:rsidR="006A700E" w:rsidRPr="00954140" w:rsidRDefault="00C40AC6" w:rsidP="006A700E">
      <w:pPr>
        <w:numPr>
          <w:ilvl w:val="1"/>
          <w:numId w:val="8"/>
        </w:numPr>
        <w:tabs>
          <w:tab w:val="clear" w:pos="567"/>
        </w:tabs>
        <w:spacing w:after="160" w:line="259" w:lineRule="auto"/>
        <w:ind w:left="1063" w:right="160" w:hanging="815"/>
        <w:jc w:val="both"/>
        <w:rPr>
          <w:rFonts w:ascii="David" w:hAnsi="David"/>
          <w:b w:val="0"/>
          <w:noProof w:val="0"/>
          <w:sz w:val="24"/>
          <w:szCs w:val="24"/>
          <w:lang w:eastAsia="en-US"/>
        </w:rPr>
      </w:pP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يجب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على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مقدم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العرض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أن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يوقّع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على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مستندات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المناقصة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الأماكن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المخصصة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لذلك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.  </w:t>
      </w:r>
    </w:p>
    <w:p w14:paraId="1709A125" w14:textId="77777777" w:rsidR="006A700E" w:rsidRPr="00954140" w:rsidRDefault="00C40AC6" w:rsidP="006A700E">
      <w:pPr>
        <w:numPr>
          <w:ilvl w:val="1"/>
          <w:numId w:val="8"/>
        </w:numPr>
        <w:tabs>
          <w:tab w:val="clear" w:pos="567"/>
        </w:tabs>
        <w:spacing w:after="160" w:line="259" w:lineRule="auto"/>
        <w:ind w:left="1063" w:right="160" w:hanging="815"/>
        <w:jc w:val="both"/>
        <w:rPr>
          <w:rFonts w:ascii="David" w:hAnsi="David"/>
          <w:b w:val="0"/>
          <w:noProof w:val="0"/>
          <w:sz w:val="24"/>
          <w:szCs w:val="24"/>
          <w:lang w:eastAsia="en-US"/>
        </w:rPr>
      </w:pP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يتعهد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مقدم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العرض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باستيفاء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متطلبات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والتزامات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الحفاظ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على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السرية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وتأمين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المعلومات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الواردة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مستندات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المناقصة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.   </w:t>
      </w:r>
    </w:p>
    <w:p w14:paraId="6777D6D0" w14:textId="77777777" w:rsidR="006A700E" w:rsidRPr="00954140" w:rsidRDefault="00C40AC6" w:rsidP="006A700E">
      <w:pPr>
        <w:numPr>
          <w:ilvl w:val="1"/>
          <w:numId w:val="8"/>
        </w:numPr>
        <w:tabs>
          <w:tab w:val="clear" w:pos="567"/>
        </w:tabs>
        <w:spacing w:after="160" w:line="259" w:lineRule="auto"/>
        <w:ind w:left="1063" w:right="160" w:hanging="815"/>
        <w:jc w:val="both"/>
        <w:rPr>
          <w:rFonts w:ascii="David" w:hAnsi="David"/>
          <w:b w:val="0"/>
          <w:noProof w:val="0"/>
          <w:sz w:val="24"/>
          <w:szCs w:val="24"/>
          <w:lang w:eastAsia="en-US"/>
        </w:rPr>
      </w:pP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lastRenderedPageBreak/>
        <w:t>يتعهد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مقدم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العرض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بتطبيق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كافة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القوانين،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واللوائح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التنظيمية،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والمتطلبات،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والإجراءات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وما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شابه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ذلك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موضوع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الأمان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والتوقيع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على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ملحق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الأمان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الوارد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مستندات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المناقصة،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في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حال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فاز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 xml:space="preserve"> </w:t>
      </w:r>
      <w:r w:rsidRPr="00954140">
        <w:rPr>
          <w:rFonts w:ascii="David" w:hAnsi="David" w:cs="Times New Roman"/>
          <w:b w:val="0"/>
          <w:noProof w:val="0"/>
          <w:sz w:val="24"/>
          <w:szCs w:val="24"/>
          <w:rtl/>
          <w:lang w:val="ar" w:eastAsia="en-US" w:bidi="ar-AE"/>
        </w:rPr>
        <w:t>عرضه</w:t>
      </w:r>
      <w:r w:rsidRPr="00954140">
        <w:rPr>
          <w:rFonts w:ascii="David" w:hAnsi="David"/>
          <w:b w:val="0"/>
          <w:noProof w:val="0"/>
          <w:sz w:val="24"/>
          <w:szCs w:val="24"/>
          <w:rtl/>
          <w:lang w:val="ar" w:eastAsia="en-US"/>
        </w:rPr>
        <w:t>.</w:t>
      </w:r>
    </w:p>
    <w:p w14:paraId="7B78E99D" w14:textId="77777777" w:rsidR="006A700E" w:rsidRPr="00360A47" w:rsidRDefault="006A700E" w:rsidP="006A700E">
      <w:pPr>
        <w:tabs>
          <w:tab w:val="clear" w:pos="567"/>
        </w:tabs>
        <w:contextualSpacing/>
        <w:jc w:val="both"/>
        <w:rPr>
          <w:bCs/>
          <w:noProof w:val="0"/>
          <w:sz w:val="24"/>
          <w:szCs w:val="24"/>
          <w:u w:val="single"/>
          <w:rtl/>
          <w:lang w:eastAsia="en-US"/>
        </w:rPr>
      </w:pPr>
    </w:p>
    <w:p w14:paraId="68A71622" w14:textId="77777777" w:rsidR="006A700E" w:rsidRDefault="00C40AC6" w:rsidP="006A700E">
      <w:pPr>
        <w:numPr>
          <w:ilvl w:val="0"/>
          <w:numId w:val="5"/>
        </w:numPr>
        <w:tabs>
          <w:tab w:val="clear" w:pos="567"/>
        </w:tabs>
        <w:ind w:hanging="360"/>
        <w:contextualSpacing/>
        <w:jc w:val="both"/>
        <w:rPr>
          <w:b w:val="0"/>
          <w:sz w:val="24"/>
          <w:szCs w:val="24"/>
        </w:rPr>
      </w:pPr>
      <w:r w:rsidRPr="00EB2048">
        <w:rPr>
          <w:rFonts w:cs="Times New Roman" w:hint="cs"/>
          <w:b w:val="0"/>
          <w:sz w:val="24"/>
          <w:szCs w:val="24"/>
          <w:rtl/>
          <w:lang w:val="ar" w:bidi="ar-AE"/>
        </w:rPr>
        <w:t>ستكون</w:t>
      </w:r>
      <w:r w:rsidRPr="00EB2048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EB2048">
        <w:rPr>
          <w:rFonts w:cs="Times New Roman" w:hint="cs"/>
          <w:b w:val="0"/>
          <w:sz w:val="24"/>
          <w:szCs w:val="24"/>
          <w:rtl/>
          <w:lang w:val="ar" w:bidi="ar-AE"/>
        </w:rPr>
        <w:t>العروض</w:t>
      </w:r>
      <w:r w:rsidRPr="00EB2048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EB2048">
        <w:rPr>
          <w:rFonts w:cs="Times New Roman" w:hint="cs"/>
          <w:b w:val="0"/>
          <w:sz w:val="24"/>
          <w:szCs w:val="24"/>
          <w:rtl/>
          <w:lang w:val="ar" w:bidi="ar-AE"/>
        </w:rPr>
        <w:t>سارية</w:t>
      </w:r>
      <w:r w:rsidRPr="00EB2048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EB2048">
        <w:rPr>
          <w:rFonts w:cs="Times New Roman" w:hint="cs"/>
          <w:b w:val="0"/>
          <w:sz w:val="24"/>
          <w:szCs w:val="24"/>
          <w:rtl/>
          <w:lang w:val="ar" w:bidi="ar-AE"/>
        </w:rPr>
        <w:t>المفعول</w:t>
      </w:r>
      <w:r w:rsidRPr="00EB2048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EB2048">
        <w:rPr>
          <w:rFonts w:cs="Times New Roman" w:hint="cs"/>
          <w:b w:val="0"/>
          <w:sz w:val="24"/>
          <w:szCs w:val="24"/>
          <w:rtl/>
          <w:lang w:val="ar" w:bidi="ar-AE"/>
        </w:rPr>
        <w:t>لمدة</w:t>
      </w:r>
      <w:r w:rsidRPr="00EB2048">
        <w:rPr>
          <w:rFonts w:hint="cs"/>
          <w:b w:val="0"/>
          <w:sz w:val="24"/>
          <w:szCs w:val="24"/>
          <w:rtl/>
          <w:lang w:val="ar"/>
        </w:rPr>
        <w:t xml:space="preserve"> 90 </w:t>
      </w:r>
      <w:r w:rsidRPr="00EB2048">
        <w:rPr>
          <w:rFonts w:cs="Times New Roman" w:hint="cs"/>
          <w:b w:val="0"/>
          <w:sz w:val="24"/>
          <w:szCs w:val="24"/>
          <w:rtl/>
          <w:lang w:val="ar" w:bidi="ar-AE"/>
        </w:rPr>
        <w:t>يومًا</w:t>
      </w:r>
      <w:r w:rsidRPr="00EB2048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EB2048">
        <w:rPr>
          <w:rFonts w:cs="Times New Roman" w:hint="cs"/>
          <w:b w:val="0"/>
          <w:sz w:val="24"/>
          <w:szCs w:val="24"/>
          <w:rtl/>
          <w:lang w:val="ar" w:bidi="ar-AE"/>
        </w:rPr>
        <w:t>من</w:t>
      </w:r>
      <w:r w:rsidRPr="00EB2048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EB2048">
        <w:rPr>
          <w:rFonts w:cs="Times New Roman" w:hint="cs"/>
          <w:b w:val="0"/>
          <w:sz w:val="24"/>
          <w:szCs w:val="24"/>
          <w:rtl/>
          <w:lang w:val="ar" w:bidi="ar-AE"/>
        </w:rPr>
        <w:t>الموعد</w:t>
      </w:r>
      <w:r w:rsidRPr="00EB2048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EB2048">
        <w:rPr>
          <w:rFonts w:cs="Times New Roman" w:hint="cs"/>
          <w:b w:val="0"/>
          <w:sz w:val="24"/>
          <w:szCs w:val="24"/>
          <w:rtl/>
          <w:lang w:val="ar" w:bidi="ar-AE"/>
        </w:rPr>
        <w:t>الأخير</w:t>
      </w:r>
      <w:r w:rsidRPr="00EB2048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EB2048">
        <w:rPr>
          <w:rFonts w:cs="Times New Roman" w:hint="cs"/>
          <w:b w:val="0"/>
          <w:sz w:val="24"/>
          <w:szCs w:val="24"/>
          <w:rtl/>
          <w:lang w:val="ar" w:bidi="ar-AE"/>
        </w:rPr>
        <w:t>لتقديم</w:t>
      </w:r>
      <w:r w:rsidRPr="00EB2048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EB2048">
        <w:rPr>
          <w:rFonts w:cs="Times New Roman" w:hint="cs"/>
          <w:b w:val="0"/>
          <w:sz w:val="24"/>
          <w:szCs w:val="24"/>
          <w:rtl/>
          <w:lang w:val="ar" w:bidi="ar-AE"/>
        </w:rPr>
        <w:t>العروض</w:t>
      </w:r>
      <w:r w:rsidRPr="00EB2048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EB2048">
        <w:rPr>
          <w:rFonts w:cs="Times New Roman" w:hint="cs"/>
          <w:b w:val="0"/>
          <w:sz w:val="24"/>
          <w:szCs w:val="24"/>
          <w:rtl/>
          <w:lang w:val="ar" w:bidi="ar-AE"/>
        </w:rPr>
        <w:t>في</w:t>
      </w:r>
      <w:r w:rsidRPr="00EB2048">
        <w:rPr>
          <w:rFonts w:hint="cs"/>
          <w:b w:val="0"/>
          <w:sz w:val="24"/>
          <w:szCs w:val="24"/>
          <w:rtl/>
          <w:lang w:val="ar"/>
        </w:rPr>
        <w:t xml:space="preserve"> </w:t>
      </w:r>
      <w:r w:rsidRPr="00EB2048">
        <w:rPr>
          <w:rFonts w:cs="Times New Roman" w:hint="cs"/>
          <w:b w:val="0"/>
          <w:sz w:val="24"/>
          <w:szCs w:val="24"/>
          <w:rtl/>
          <w:lang w:val="ar" w:bidi="ar-AE"/>
        </w:rPr>
        <w:t>المناقصة</w:t>
      </w:r>
      <w:r w:rsidRPr="00EB2048">
        <w:rPr>
          <w:rFonts w:hint="cs"/>
          <w:b w:val="0"/>
          <w:sz w:val="24"/>
          <w:szCs w:val="24"/>
          <w:rtl/>
          <w:lang w:val="ar"/>
        </w:rPr>
        <w:t>.</w:t>
      </w:r>
    </w:p>
    <w:p w14:paraId="6D08F7FB" w14:textId="77777777" w:rsidR="006A700E" w:rsidRDefault="006A700E" w:rsidP="006A700E">
      <w:pPr>
        <w:tabs>
          <w:tab w:val="clear" w:pos="567"/>
        </w:tabs>
        <w:ind w:left="1109"/>
        <w:contextualSpacing/>
        <w:jc w:val="both"/>
        <w:rPr>
          <w:b w:val="0"/>
          <w:sz w:val="24"/>
          <w:szCs w:val="24"/>
        </w:rPr>
      </w:pPr>
    </w:p>
    <w:p w14:paraId="0C1E4C07" w14:textId="77777777" w:rsidR="006A700E" w:rsidRDefault="00C40AC6" w:rsidP="006A700E">
      <w:pPr>
        <w:numPr>
          <w:ilvl w:val="0"/>
          <w:numId w:val="5"/>
        </w:numPr>
        <w:tabs>
          <w:tab w:val="clear" w:pos="567"/>
        </w:tabs>
        <w:ind w:hanging="360"/>
        <w:contextualSpacing/>
        <w:jc w:val="both"/>
        <w:rPr>
          <w:b w:val="0"/>
          <w:sz w:val="24"/>
          <w:szCs w:val="24"/>
        </w:rPr>
      </w:pPr>
      <w:r w:rsidRPr="00EB2048">
        <w:rPr>
          <w:rFonts w:cs="Times New Roman" w:hint="cs"/>
          <w:sz w:val="24"/>
          <w:szCs w:val="24"/>
          <w:rtl/>
          <w:lang w:val="ar" w:bidi="ar-AE"/>
        </w:rPr>
        <w:t>يجب</w:t>
      </w:r>
      <w:r w:rsidRPr="00EB2048">
        <w:rPr>
          <w:rFonts w:hint="cs"/>
          <w:sz w:val="24"/>
          <w:szCs w:val="24"/>
          <w:rtl/>
          <w:lang w:val="ar"/>
        </w:rPr>
        <w:t xml:space="preserve"> </w:t>
      </w:r>
      <w:r w:rsidRPr="00EB2048">
        <w:rPr>
          <w:rFonts w:cs="Times New Roman" w:hint="cs"/>
          <w:sz w:val="24"/>
          <w:szCs w:val="24"/>
          <w:rtl/>
          <w:lang w:val="ar" w:bidi="ar-AE"/>
        </w:rPr>
        <w:t>تقديم</w:t>
      </w:r>
      <w:r w:rsidRPr="00EB2048">
        <w:rPr>
          <w:rFonts w:hint="cs"/>
          <w:sz w:val="24"/>
          <w:szCs w:val="24"/>
          <w:rtl/>
          <w:lang w:val="ar"/>
        </w:rPr>
        <w:t xml:space="preserve"> </w:t>
      </w:r>
      <w:r w:rsidRPr="00EB2048">
        <w:rPr>
          <w:rFonts w:cs="Times New Roman" w:hint="cs"/>
          <w:sz w:val="24"/>
          <w:szCs w:val="24"/>
          <w:rtl/>
          <w:lang w:val="ar" w:bidi="ar-AE"/>
        </w:rPr>
        <w:t>العرض</w:t>
      </w:r>
      <w:r w:rsidRPr="00EB2048">
        <w:rPr>
          <w:rFonts w:hint="cs"/>
          <w:sz w:val="24"/>
          <w:szCs w:val="24"/>
          <w:rtl/>
          <w:lang w:val="ar"/>
        </w:rPr>
        <w:t xml:space="preserve"> </w:t>
      </w:r>
      <w:r w:rsidRPr="00360A47"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حتى</w:t>
      </w:r>
      <w:r w:rsidRPr="00360A47"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التاريخ</w:t>
      </w:r>
      <w:r w:rsidRPr="00360A47"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الموافق</w:t>
      </w:r>
      <w:r w:rsidRPr="00360A47">
        <w:rPr>
          <w:rFonts w:hint="cs"/>
          <w:b w:val="0"/>
          <w:bCs/>
          <w:sz w:val="24"/>
          <w:szCs w:val="24"/>
          <w:rtl/>
          <w:lang w:val="ar" w:eastAsia="en-US"/>
        </w:rPr>
        <w:t xml:space="preserve"> 28.01.2024  </w:t>
      </w:r>
      <w:r w:rsidRPr="00360A47"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عند</w:t>
      </w:r>
      <w:r w:rsidRPr="00360A47"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الساعة</w:t>
      </w:r>
      <w:r w:rsidRPr="00360A47">
        <w:rPr>
          <w:rFonts w:hint="cs"/>
          <w:b w:val="0"/>
          <w:bCs/>
          <w:sz w:val="24"/>
          <w:szCs w:val="24"/>
          <w:rtl/>
          <w:lang w:val="ar" w:eastAsia="en-US"/>
        </w:rPr>
        <w:t xml:space="preserve"> 13:00 </w:t>
      </w:r>
      <w:r w:rsidRPr="00360A47"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ظهرًا،</w:t>
      </w:r>
      <w:r w:rsidRPr="00360A47"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إلى</w:t>
      </w:r>
      <w:r w:rsidRPr="00360A47"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صندوق</w:t>
      </w:r>
      <w:r w:rsidRPr="00360A47"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المناقصات،</w:t>
      </w:r>
      <w:r w:rsidRPr="00360A47"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الواقع</w:t>
      </w:r>
      <w:r w:rsidRPr="00360A47"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في</w:t>
      </w:r>
      <w:r w:rsidRPr="00360A47"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مكاتب</w:t>
      </w:r>
      <w:r w:rsidRPr="00360A47"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صاحب</w:t>
      </w:r>
      <w:r w:rsidRPr="00360A47"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الدعوة،</w:t>
      </w:r>
      <w:r w:rsidRPr="00360A47"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مكتب</w:t>
      </w:r>
      <w:r w:rsidRPr="00360A47"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مدير</w:t>
      </w:r>
      <w:r w:rsidRPr="00360A47"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الشؤون</w:t>
      </w:r>
      <w:r w:rsidRPr="00360A47"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الإدارية،</w:t>
      </w:r>
      <w:r w:rsidRPr="00360A47"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في</w:t>
      </w:r>
      <w:r w:rsidRPr="00360A47"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طابق</w:t>
      </w:r>
      <w:r w:rsidRPr="00360A47"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الإدارة</w:t>
      </w:r>
      <w:r w:rsidRPr="00360A47">
        <w:rPr>
          <w:rFonts w:hint="cs"/>
          <w:sz w:val="24"/>
          <w:szCs w:val="24"/>
          <w:rtl/>
          <w:lang w:val="ar"/>
        </w:rPr>
        <w:t xml:space="preserve">. </w:t>
      </w:r>
      <w:r w:rsidRPr="00360A47">
        <w:rPr>
          <w:rFonts w:cs="Times New Roman" w:hint="cs"/>
          <w:sz w:val="24"/>
          <w:szCs w:val="24"/>
          <w:rtl/>
          <w:lang w:val="ar" w:bidi="ar-AE"/>
        </w:rPr>
        <w:t>سيتم</w:t>
      </w:r>
      <w:r w:rsidRPr="00360A47">
        <w:rPr>
          <w:rFonts w:hint="cs"/>
          <w:sz w:val="24"/>
          <w:szCs w:val="24"/>
          <w:rtl/>
          <w:lang w:val="ar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bidi="ar-AE"/>
        </w:rPr>
        <w:t>رفض</w:t>
      </w:r>
      <w:r w:rsidRPr="00360A47">
        <w:rPr>
          <w:rFonts w:hint="cs"/>
          <w:sz w:val="24"/>
          <w:szCs w:val="24"/>
          <w:rtl/>
          <w:lang w:val="ar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bidi="ar-AE"/>
        </w:rPr>
        <w:t>العرض</w:t>
      </w:r>
      <w:r w:rsidRPr="00360A47">
        <w:rPr>
          <w:rFonts w:hint="cs"/>
          <w:sz w:val="24"/>
          <w:szCs w:val="24"/>
          <w:rtl/>
          <w:lang w:val="ar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bidi="ar-AE"/>
        </w:rPr>
        <w:t>الذي</w:t>
      </w:r>
      <w:r w:rsidRPr="00360A47">
        <w:rPr>
          <w:rFonts w:hint="cs"/>
          <w:sz w:val="24"/>
          <w:szCs w:val="24"/>
          <w:rtl/>
          <w:lang w:val="ar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bidi="ar-AE"/>
        </w:rPr>
        <w:t>سيصل</w:t>
      </w:r>
      <w:r w:rsidRPr="00360A47">
        <w:rPr>
          <w:rFonts w:hint="cs"/>
          <w:sz w:val="24"/>
          <w:szCs w:val="24"/>
          <w:rtl/>
          <w:lang w:val="ar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bidi="ar-AE"/>
        </w:rPr>
        <w:t>بعد</w:t>
      </w:r>
      <w:r w:rsidRPr="00360A47">
        <w:rPr>
          <w:rFonts w:hint="cs"/>
          <w:sz w:val="24"/>
          <w:szCs w:val="24"/>
          <w:rtl/>
          <w:lang w:val="ar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bidi="ar-AE"/>
        </w:rPr>
        <w:t>الموعد</w:t>
      </w:r>
      <w:r w:rsidRPr="00360A47">
        <w:rPr>
          <w:rFonts w:hint="cs"/>
          <w:sz w:val="24"/>
          <w:szCs w:val="24"/>
          <w:rtl/>
          <w:lang w:val="ar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bidi="ar-AE"/>
        </w:rPr>
        <w:t>المذكور</w:t>
      </w:r>
      <w:r w:rsidRPr="00360A47">
        <w:rPr>
          <w:rFonts w:hint="cs"/>
          <w:sz w:val="24"/>
          <w:szCs w:val="24"/>
          <w:rtl/>
          <w:lang w:val="ar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bidi="ar-AE"/>
        </w:rPr>
        <w:t>أعلاه</w:t>
      </w:r>
      <w:r w:rsidRPr="00360A47">
        <w:rPr>
          <w:rFonts w:hint="cs"/>
          <w:sz w:val="24"/>
          <w:szCs w:val="24"/>
          <w:rtl/>
          <w:lang w:val="ar"/>
        </w:rPr>
        <w:t xml:space="preserve">. </w:t>
      </w:r>
    </w:p>
    <w:p w14:paraId="01575521" w14:textId="77777777" w:rsidR="006A700E" w:rsidRDefault="006A700E" w:rsidP="006A700E">
      <w:pPr>
        <w:pStyle w:val="a8"/>
        <w:rPr>
          <w:rtl/>
        </w:rPr>
      </w:pPr>
    </w:p>
    <w:p w14:paraId="0E698964" w14:textId="77777777" w:rsidR="006A700E" w:rsidRPr="00360A47" w:rsidRDefault="00C40AC6" w:rsidP="006A700E">
      <w:pPr>
        <w:numPr>
          <w:ilvl w:val="0"/>
          <w:numId w:val="5"/>
        </w:numPr>
        <w:tabs>
          <w:tab w:val="clear" w:pos="567"/>
        </w:tabs>
        <w:ind w:hanging="360"/>
        <w:contextualSpacing/>
        <w:jc w:val="both"/>
        <w:rPr>
          <w:b w:val="0"/>
          <w:sz w:val="24"/>
          <w:szCs w:val="24"/>
        </w:rPr>
      </w:pP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للمزيد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من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التفاصيل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يمكن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التوجه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خطيًا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إلى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السيدة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إفرات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كولتون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زلمة،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مركّزة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لجنة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المناقصات،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من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خلال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: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الفاكس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رقم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04-6344752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،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العنوان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ص</w:t>
      </w:r>
      <w:r w:rsidRPr="00360A47">
        <w:rPr>
          <w:rFonts w:hint="cs"/>
          <w:sz w:val="24"/>
          <w:szCs w:val="24"/>
          <w:rtl/>
          <w:lang w:val="ar" w:eastAsia="en-US"/>
        </w:rPr>
        <w:t>.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ب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. 169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الخضيرة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أو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عبر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البريد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الإلكتروني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hyperlink r:id="rId7" w:history="1">
        <w:r w:rsidRPr="00360A47">
          <w:rPr>
            <w:rStyle w:val="Hyperlink"/>
            <w:sz w:val="24"/>
            <w:szCs w:val="24"/>
            <w:rtl/>
            <w:lang w:val="ar" w:eastAsia="en-US"/>
          </w:rPr>
          <w:t>EfratKZ@hymc.gov.il</w:t>
        </w:r>
      </w:hyperlink>
      <w:r w:rsidRPr="00360A47">
        <w:rPr>
          <w:rFonts w:hint="cs"/>
          <w:b w:val="0"/>
          <w:sz w:val="24"/>
          <w:szCs w:val="24"/>
          <w:rtl/>
          <w:lang w:val="ar"/>
        </w:rPr>
        <w:t xml:space="preserve">.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لن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يأخذ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صاحب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الدعوة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التفاصيل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أو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المعلومات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التي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تم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تسليمها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من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قبل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جهة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أخرى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في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عين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الاعتبار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. </w:t>
      </w:r>
    </w:p>
    <w:p w14:paraId="01C86FDD" w14:textId="77777777" w:rsidR="006A700E" w:rsidRPr="00360A47" w:rsidRDefault="006A700E" w:rsidP="006A700E">
      <w:pPr>
        <w:pStyle w:val="a8"/>
        <w:rPr>
          <w:b/>
          <w:bCs/>
          <w:rtl/>
        </w:rPr>
      </w:pPr>
    </w:p>
    <w:p w14:paraId="0178288D" w14:textId="77777777" w:rsidR="006A700E" w:rsidRPr="00360A47" w:rsidRDefault="00C40AC6" w:rsidP="006A700E">
      <w:pPr>
        <w:tabs>
          <w:tab w:val="clear" w:pos="567"/>
        </w:tabs>
        <w:ind w:left="365"/>
        <w:contextualSpacing/>
        <w:jc w:val="both"/>
        <w:rPr>
          <w:b w:val="0"/>
          <w:sz w:val="24"/>
          <w:szCs w:val="24"/>
          <w:rtl/>
        </w:rPr>
      </w:pPr>
      <w:r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سيتم</w:t>
      </w:r>
      <w:r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استلام</w:t>
      </w:r>
      <w:r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التوجهات</w:t>
      </w:r>
      <w:r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حتى</w:t>
      </w:r>
      <w:r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التاريخ</w:t>
      </w:r>
      <w:r>
        <w:rPr>
          <w:rFonts w:hint="cs"/>
          <w:b w:val="0"/>
          <w:bCs/>
          <w:sz w:val="24"/>
          <w:szCs w:val="24"/>
          <w:rtl/>
          <w:lang w:val="ar" w:eastAsia="en-US"/>
        </w:rPr>
        <w:t xml:space="preserve"> </w:t>
      </w:r>
      <w:r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الموافق</w:t>
      </w:r>
      <w:r>
        <w:rPr>
          <w:rFonts w:hint="cs"/>
          <w:b w:val="0"/>
          <w:bCs/>
          <w:sz w:val="24"/>
          <w:szCs w:val="24"/>
          <w:rtl/>
          <w:lang w:val="ar" w:eastAsia="en-US"/>
        </w:rPr>
        <w:t xml:space="preserve"> 11.01.2024 </w:t>
      </w:r>
      <w:r>
        <w:rPr>
          <w:rFonts w:cs="Times New Roman" w:hint="cs"/>
          <w:b w:val="0"/>
          <w:bCs/>
          <w:sz w:val="24"/>
          <w:szCs w:val="24"/>
          <w:rtl/>
          <w:lang w:val="ar" w:eastAsia="en-US" w:bidi="ar-AE"/>
        </w:rPr>
        <w:t>فقط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،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وسيُعتبر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مقدم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العرض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الذي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لن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يقدم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توجّهًا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حتى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ذلك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الموعد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كمن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يوافق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على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شروط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المناقصة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بأكملها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وكمن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يتنازل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عن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الحصول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على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مزيد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من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التفاصيل</w:t>
      </w:r>
      <w:r w:rsidRPr="00360A47">
        <w:rPr>
          <w:rFonts w:hint="cs"/>
          <w:sz w:val="24"/>
          <w:szCs w:val="24"/>
          <w:rtl/>
          <w:lang w:val="ar" w:eastAsia="en-US"/>
        </w:rPr>
        <w:t xml:space="preserve"> </w:t>
      </w:r>
      <w:r w:rsidRPr="00360A47">
        <w:rPr>
          <w:rFonts w:cs="Times New Roman" w:hint="cs"/>
          <w:sz w:val="24"/>
          <w:szCs w:val="24"/>
          <w:rtl/>
          <w:lang w:val="ar" w:eastAsia="en-US" w:bidi="ar-AE"/>
        </w:rPr>
        <w:t>والتوضيحات</w:t>
      </w:r>
      <w:r w:rsidRPr="00360A47">
        <w:rPr>
          <w:rFonts w:hint="cs"/>
          <w:sz w:val="24"/>
          <w:szCs w:val="24"/>
          <w:rtl/>
          <w:lang w:val="ar" w:eastAsia="en-US"/>
        </w:rPr>
        <w:t>.</w:t>
      </w:r>
    </w:p>
    <w:p w14:paraId="79B847FB" w14:textId="77777777" w:rsidR="006A700E" w:rsidRDefault="006A700E" w:rsidP="006A700E">
      <w:pPr>
        <w:ind w:left="720"/>
        <w:jc w:val="both"/>
        <w:rPr>
          <w:sz w:val="24"/>
          <w:szCs w:val="24"/>
          <w:rtl/>
        </w:rPr>
      </w:pPr>
    </w:p>
    <w:p w14:paraId="2DAE5B75" w14:textId="77777777" w:rsidR="006A700E" w:rsidRPr="00701C51" w:rsidRDefault="00C40AC6" w:rsidP="006A700E">
      <w:pPr>
        <w:numPr>
          <w:ilvl w:val="0"/>
          <w:numId w:val="5"/>
        </w:numPr>
        <w:tabs>
          <w:tab w:val="clear" w:pos="567"/>
        </w:tabs>
        <w:ind w:hanging="360"/>
        <w:contextualSpacing/>
        <w:jc w:val="both"/>
        <w:rPr>
          <w:sz w:val="24"/>
          <w:szCs w:val="24"/>
          <w:rtl/>
        </w:rPr>
      </w:pPr>
      <w:r w:rsidRPr="00701C51">
        <w:rPr>
          <w:rFonts w:cs="Times New Roman" w:hint="cs"/>
          <w:b w:val="0"/>
          <w:bCs/>
          <w:sz w:val="24"/>
          <w:szCs w:val="24"/>
          <w:rtl/>
          <w:lang w:val="ar" w:bidi="ar-AE"/>
        </w:rPr>
        <w:t>في</w:t>
      </w:r>
      <w:r w:rsidRPr="00701C51"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 w:rsidRPr="00701C51">
        <w:rPr>
          <w:rFonts w:cs="Times New Roman" w:hint="cs"/>
          <w:b w:val="0"/>
          <w:bCs/>
          <w:sz w:val="24"/>
          <w:szCs w:val="24"/>
          <w:rtl/>
          <w:lang w:val="ar" w:bidi="ar-AE"/>
        </w:rPr>
        <w:t>حالة</w:t>
      </w:r>
      <w:r w:rsidRPr="00701C51"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 w:rsidRPr="00701C51">
        <w:rPr>
          <w:rFonts w:cs="Times New Roman" w:hint="cs"/>
          <w:b w:val="0"/>
          <w:bCs/>
          <w:sz w:val="24"/>
          <w:szCs w:val="24"/>
          <w:rtl/>
          <w:lang w:val="ar" w:bidi="ar-AE"/>
        </w:rPr>
        <w:t>وجود</w:t>
      </w:r>
      <w:r w:rsidRPr="00701C51"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 w:rsidRPr="00701C51">
        <w:rPr>
          <w:rFonts w:cs="Times New Roman" w:hint="cs"/>
          <w:b w:val="0"/>
          <w:bCs/>
          <w:sz w:val="24"/>
          <w:szCs w:val="24"/>
          <w:rtl/>
          <w:lang w:val="ar" w:bidi="ar-AE"/>
        </w:rPr>
        <w:t>تناقض</w:t>
      </w:r>
      <w:r w:rsidRPr="00701C51"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 w:rsidRPr="00701C51">
        <w:rPr>
          <w:rFonts w:cs="Times New Roman" w:hint="cs"/>
          <w:b w:val="0"/>
          <w:bCs/>
          <w:sz w:val="24"/>
          <w:szCs w:val="24"/>
          <w:rtl/>
          <w:lang w:val="ar" w:bidi="ar-AE"/>
        </w:rPr>
        <w:t>أو</w:t>
      </w:r>
      <w:r w:rsidRPr="00701C51"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 w:rsidRPr="00701C51">
        <w:rPr>
          <w:rFonts w:cs="Times New Roman" w:hint="cs"/>
          <w:b w:val="0"/>
          <w:bCs/>
          <w:sz w:val="24"/>
          <w:szCs w:val="24"/>
          <w:rtl/>
          <w:lang w:val="ar" w:bidi="ar-AE"/>
        </w:rPr>
        <w:t>عدم</w:t>
      </w:r>
      <w:r w:rsidRPr="00701C51"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 w:rsidRPr="00701C51">
        <w:rPr>
          <w:rFonts w:cs="Times New Roman" w:hint="cs"/>
          <w:b w:val="0"/>
          <w:bCs/>
          <w:sz w:val="24"/>
          <w:szCs w:val="24"/>
          <w:rtl/>
          <w:lang w:val="ar" w:bidi="ar-AE"/>
        </w:rPr>
        <w:t>ملاءمة</w:t>
      </w:r>
      <w:r w:rsidRPr="00701C51"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 w:rsidRPr="00701C51">
        <w:rPr>
          <w:rFonts w:cs="Times New Roman" w:hint="cs"/>
          <w:b w:val="0"/>
          <w:bCs/>
          <w:sz w:val="24"/>
          <w:szCs w:val="24"/>
          <w:rtl/>
          <w:lang w:val="ar" w:bidi="ar-AE"/>
        </w:rPr>
        <w:t>بين</w:t>
      </w:r>
      <w:r w:rsidRPr="00701C51"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 w:rsidRPr="00701C51">
        <w:rPr>
          <w:rFonts w:cs="Times New Roman" w:hint="cs"/>
          <w:b w:val="0"/>
          <w:bCs/>
          <w:sz w:val="24"/>
          <w:szCs w:val="24"/>
          <w:rtl/>
          <w:lang w:val="ar" w:bidi="ar-AE"/>
        </w:rPr>
        <w:t>صيغة</w:t>
      </w:r>
      <w:r w:rsidRPr="00701C51"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 w:rsidRPr="00701C51">
        <w:rPr>
          <w:rFonts w:cs="Times New Roman" w:hint="cs"/>
          <w:b w:val="0"/>
          <w:bCs/>
          <w:sz w:val="24"/>
          <w:szCs w:val="24"/>
          <w:rtl/>
          <w:lang w:val="ar" w:bidi="ar-AE"/>
        </w:rPr>
        <w:t>هذا</w:t>
      </w:r>
      <w:r w:rsidRPr="00701C51"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 w:rsidRPr="00701C51">
        <w:rPr>
          <w:rFonts w:cs="Times New Roman" w:hint="cs"/>
          <w:b w:val="0"/>
          <w:bCs/>
          <w:sz w:val="24"/>
          <w:szCs w:val="24"/>
          <w:rtl/>
          <w:lang w:val="ar" w:bidi="ar-AE"/>
        </w:rPr>
        <w:t>الإعلان</w:t>
      </w:r>
      <w:r w:rsidRPr="00701C51"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 w:rsidRPr="00701C51">
        <w:rPr>
          <w:rFonts w:cs="Times New Roman" w:hint="cs"/>
          <w:b w:val="0"/>
          <w:bCs/>
          <w:sz w:val="24"/>
          <w:szCs w:val="24"/>
          <w:rtl/>
          <w:lang w:val="ar" w:bidi="ar-AE"/>
        </w:rPr>
        <w:t>وبين</w:t>
      </w:r>
      <w:r w:rsidRPr="00701C51"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 w:rsidRPr="00701C51">
        <w:rPr>
          <w:rFonts w:cs="Times New Roman" w:hint="cs"/>
          <w:b w:val="0"/>
          <w:bCs/>
          <w:sz w:val="24"/>
          <w:szCs w:val="24"/>
          <w:rtl/>
          <w:lang w:val="ar" w:bidi="ar-AE"/>
        </w:rPr>
        <w:t>مستندات</w:t>
      </w:r>
      <w:r w:rsidRPr="00701C51"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 w:rsidRPr="00701C51">
        <w:rPr>
          <w:rFonts w:cs="Times New Roman" w:hint="cs"/>
          <w:b w:val="0"/>
          <w:bCs/>
          <w:sz w:val="24"/>
          <w:szCs w:val="24"/>
          <w:rtl/>
          <w:lang w:val="ar" w:bidi="ar-AE"/>
        </w:rPr>
        <w:t>المناقصة،</w:t>
      </w:r>
      <w:r w:rsidRPr="00701C51"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 w:rsidRPr="00701C51">
        <w:rPr>
          <w:rFonts w:cs="Times New Roman" w:hint="cs"/>
          <w:b w:val="0"/>
          <w:bCs/>
          <w:sz w:val="24"/>
          <w:szCs w:val="24"/>
          <w:rtl/>
          <w:lang w:val="ar" w:bidi="ar-AE"/>
        </w:rPr>
        <w:t>فإن</w:t>
      </w:r>
      <w:r w:rsidRPr="00701C51"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 w:rsidRPr="00701C51">
        <w:rPr>
          <w:rFonts w:cs="Times New Roman" w:hint="cs"/>
          <w:b w:val="0"/>
          <w:bCs/>
          <w:sz w:val="24"/>
          <w:szCs w:val="24"/>
          <w:rtl/>
          <w:lang w:val="ar" w:bidi="ar-AE"/>
        </w:rPr>
        <w:t>المذكور</w:t>
      </w:r>
      <w:r w:rsidRPr="00701C51"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 w:rsidRPr="00701C51">
        <w:rPr>
          <w:rFonts w:cs="Times New Roman" w:hint="cs"/>
          <w:b w:val="0"/>
          <w:bCs/>
          <w:sz w:val="24"/>
          <w:szCs w:val="24"/>
          <w:rtl/>
          <w:lang w:val="ar" w:bidi="ar-AE"/>
        </w:rPr>
        <w:t>في</w:t>
      </w:r>
      <w:r w:rsidRPr="00701C51"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 w:rsidRPr="00701C51">
        <w:rPr>
          <w:rFonts w:cs="Times New Roman" w:hint="cs"/>
          <w:b w:val="0"/>
          <w:bCs/>
          <w:sz w:val="24"/>
          <w:szCs w:val="24"/>
          <w:rtl/>
          <w:lang w:val="ar" w:bidi="ar-AE"/>
        </w:rPr>
        <w:t>مستندات</w:t>
      </w:r>
      <w:r w:rsidRPr="00701C51"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 w:rsidRPr="00701C51">
        <w:rPr>
          <w:rFonts w:cs="Times New Roman" w:hint="cs"/>
          <w:b w:val="0"/>
          <w:bCs/>
          <w:sz w:val="24"/>
          <w:szCs w:val="24"/>
          <w:rtl/>
          <w:lang w:val="ar" w:bidi="ar-AE"/>
        </w:rPr>
        <w:t>المناقصة</w:t>
      </w:r>
      <w:r w:rsidRPr="00701C51"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 w:rsidRPr="00701C51">
        <w:rPr>
          <w:rFonts w:cs="Times New Roman" w:hint="cs"/>
          <w:b w:val="0"/>
          <w:bCs/>
          <w:sz w:val="24"/>
          <w:szCs w:val="24"/>
          <w:rtl/>
          <w:lang w:val="ar" w:bidi="ar-AE"/>
        </w:rPr>
        <w:t>هو</w:t>
      </w:r>
      <w:r w:rsidRPr="00701C51">
        <w:rPr>
          <w:rFonts w:hint="cs"/>
          <w:b w:val="0"/>
          <w:bCs/>
          <w:sz w:val="24"/>
          <w:szCs w:val="24"/>
          <w:rtl/>
          <w:lang w:val="ar"/>
        </w:rPr>
        <w:t xml:space="preserve"> </w:t>
      </w:r>
      <w:r w:rsidRPr="00701C51">
        <w:rPr>
          <w:rFonts w:cs="Times New Roman" w:hint="cs"/>
          <w:b w:val="0"/>
          <w:bCs/>
          <w:sz w:val="24"/>
          <w:szCs w:val="24"/>
          <w:rtl/>
          <w:lang w:val="ar" w:bidi="ar-AE"/>
        </w:rPr>
        <w:t>الحاسم</w:t>
      </w:r>
      <w:r w:rsidRPr="00701C51">
        <w:rPr>
          <w:rFonts w:hint="cs"/>
          <w:sz w:val="24"/>
          <w:szCs w:val="24"/>
          <w:rtl/>
          <w:lang w:val="ar"/>
        </w:rPr>
        <w:t xml:space="preserve">. </w:t>
      </w:r>
    </w:p>
    <w:p w14:paraId="14F75C84" w14:textId="77777777" w:rsidR="006A700E" w:rsidRDefault="006A700E" w:rsidP="006A700E">
      <w:pPr>
        <w:rPr>
          <w:rFonts w:ascii="Arial" w:hAnsi="Arial" w:cs="Arial"/>
          <w:szCs w:val="26"/>
          <w:rtl/>
        </w:rPr>
      </w:pPr>
    </w:p>
    <w:p w14:paraId="70A4F297" w14:textId="77777777" w:rsidR="006A700E" w:rsidRPr="00535BAB" w:rsidRDefault="006A700E" w:rsidP="006A700E">
      <w:pPr>
        <w:rPr>
          <w:rtl/>
        </w:rPr>
      </w:pPr>
    </w:p>
    <w:p w14:paraId="02FB855E" w14:textId="77777777" w:rsidR="006A700E" w:rsidRPr="00D25870" w:rsidRDefault="006A700E" w:rsidP="006A700E"/>
    <w:p w14:paraId="06381A07" w14:textId="77777777" w:rsidR="002F1E7E" w:rsidRPr="006A700E" w:rsidRDefault="002F1E7E" w:rsidP="002F1E7E">
      <w:pPr>
        <w:jc w:val="both"/>
        <w:rPr>
          <w:rFonts w:ascii="Arial" w:hAnsi="Arial" w:cs="Arial"/>
          <w:szCs w:val="26"/>
          <w:rtl/>
        </w:rPr>
      </w:pPr>
    </w:p>
    <w:p w14:paraId="314B3ED6" w14:textId="77777777" w:rsidR="002F1E7E" w:rsidRPr="00A63AA3" w:rsidRDefault="002F1E7E" w:rsidP="002F1E7E">
      <w:pPr>
        <w:rPr>
          <w:rFonts w:ascii="Arial" w:hAnsi="Arial" w:cs="Arial"/>
          <w:szCs w:val="26"/>
          <w:rtl/>
        </w:rPr>
      </w:pPr>
    </w:p>
    <w:p w14:paraId="2EB65C5E" w14:textId="77777777" w:rsidR="002F1E7E" w:rsidRDefault="002F1E7E" w:rsidP="002F1E7E">
      <w:pPr>
        <w:rPr>
          <w:rFonts w:ascii="Arial" w:hAnsi="Arial" w:cs="Arial"/>
          <w:szCs w:val="26"/>
          <w:rtl/>
        </w:rPr>
      </w:pPr>
    </w:p>
    <w:p w14:paraId="25025B6D" w14:textId="77777777" w:rsidR="002F1E7E" w:rsidRDefault="002F1E7E" w:rsidP="002F1E7E">
      <w:pPr>
        <w:rPr>
          <w:rFonts w:ascii="Arial" w:hAnsi="Arial" w:cs="Arial"/>
          <w:szCs w:val="26"/>
          <w:rtl/>
        </w:rPr>
      </w:pPr>
    </w:p>
    <w:p w14:paraId="667A3B8D" w14:textId="77777777" w:rsidR="002F1E7E" w:rsidRPr="0097110A" w:rsidRDefault="002F1E7E" w:rsidP="002F1E7E">
      <w:pPr>
        <w:rPr>
          <w:rFonts w:ascii="Arial" w:hAnsi="Arial" w:cs="Arial"/>
          <w:szCs w:val="26"/>
          <w:rtl/>
        </w:rPr>
      </w:pPr>
    </w:p>
    <w:p w14:paraId="7A4B7556" w14:textId="77777777" w:rsidR="00C717C9" w:rsidRDefault="00C717C9"/>
    <w:sectPr w:rsidR="00C717C9" w:rsidSect="00825E3E">
      <w:footerReference w:type="default" r:id="rId8"/>
      <w:endnotePr>
        <w:numFmt w:val="lowerLetter"/>
      </w:endnotePr>
      <w:pgSz w:w="11907" w:h="16840" w:code="9"/>
      <w:pgMar w:top="1140" w:right="1758" w:bottom="1440" w:left="907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ADE4B" w14:textId="77777777" w:rsidR="008851B8" w:rsidRDefault="008851B8">
      <w:r>
        <w:separator/>
      </w:r>
    </w:p>
  </w:endnote>
  <w:endnote w:type="continuationSeparator" w:id="0">
    <w:p w14:paraId="28AB812D" w14:textId="77777777" w:rsidR="008851B8" w:rsidRDefault="00885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729C4" w14:textId="77777777" w:rsidR="008F2665" w:rsidRDefault="00C40AC6" w:rsidP="004478A1">
    <w:pPr>
      <w:pStyle w:val="a5"/>
      <w:ind w:left="-1673"/>
    </w:pPr>
    <w:r>
      <w:rPr>
        <w:lang w:eastAsia="en-US"/>
      </w:rPr>
      <w:drawing>
        <wp:inline distT="0" distB="0" distL="0" distR="0" wp14:anchorId="5A6A667C" wp14:editId="3EEA82CE">
          <wp:extent cx="7547610" cy="1847215"/>
          <wp:effectExtent l="0" t="0" r="0" b="635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318769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847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E72EC" w14:textId="77777777" w:rsidR="008851B8" w:rsidRDefault="008851B8">
      <w:r>
        <w:separator/>
      </w:r>
    </w:p>
  </w:footnote>
  <w:footnote w:type="continuationSeparator" w:id="0">
    <w:p w14:paraId="48777E7B" w14:textId="77777777" w:rsidR="008851B8" w:rsidRDefault="00885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669E"/>
    <w:multiLevelType w:val="hybridMultilevel"/>
    <w:tmpl w:val="C47A15B2"/>
    <w:lvl w:ilvl="0" w:tplc="558C6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F654DA" w:tentative="1">
      <w:start w:val="1"/>
      <w:numFmt w:val="lowerLetter"/>
      <w:lvlText w:val="%2."/>
      <w:lvlJc w:val="left"/>
      <w:pPr>
        <w:ind w:left="1440" w:hanging="360"/>
      </w:pPr>
    </w:lvl>
    <w:lvl w:ilvl="2" w:tplc="9850A2B4" w:tentative="1">
      <w:start w:val="1"/>
      <w:numFmt w:val="lowerRoman"/>
      <w:lvlText w:val="%3."/>
      <w:lvlJc w:val="right"/>
      <w:pPr>
        <w:ind w:left="2160" w:hanging="180"/>
      </w:pPr>
    </w:lvl>
    <w:lvl w:ilvl="3" w:tplc="423086E0" w:tentative="1">
      <w:start w:val="1"/>
      <w:numFmt w:val="decimal"/>
      <w:lvlText w:val="%4."/>
      <w:lvlJc w:val="left"/>
      <w:pPr>
        <w:ind w:left="2880" w:hanging="360"/>
      </w:pPr>
    </w:lvl>
    <w:lvl w:ilvl="4" w:tplc="C9DA4110" w:tentative="1">
      <w:start w:val="1"/>
      <w:numFmt w:val="lowerLetter"/>
      <w:lvlText w:val="%5."/>
      <w:lvlJc w:val="left"/>
      <w:pPr>
        <w:ind w:left="3600" w:hanging="360"/>
      </w:pPr>
    </w:lvl>
    <w:lvl w:ilvl="5" w:tplc="5B2C2828" w:tentative="1">
      <w:start w:val="1"/>
      <w:numFmt w:val="lowerRoman"/>
      <w:lvlText w:val="%6."/>
      <w:lvlJc w:val="right"/>
      <w:pPr>
        <w:ind w:left="4320" w:hanging="180"/>
      </w:pPr>
    </w:lvl>
    <w:lvl w:ilvl="6" w:tplc="FABCB132" w:tentative="1">
      <w:start w:val="1"/>
      <w:numFmt w:val="decimal"/>
      <w:lvlText w:val="%7."/>
      <w:lvlJc w:val="left"/>
      <w:pPr>
        <w:ind w:left="5040" w:hanging="360"/>
      </w:pPr>
    </w:lvl>
    <w:lvl w:ilvl="7" w:tplc="4D7E6532" w:tentative="1">
      <w:start w:val="1"/>
      <w:numFmt w:val="lowerLetter"/>
      <w:lvlText w:val="%8."/>
      <w:lvlJc w:val="left"/>
      <w:pPr>
        <w:ind w:left="5760" w:hanging="360"/>
      </w:pPr>
    </w:lvl>
    <w:lvl w:ilvl="8" w:tplc="AC9663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346CB"/>
    <w:multiLevelType w:val="hybridMultilevel"/>
    <w:tmpl w:val="B40A93C4"/>
    <w:lvl w:ilvl="0" w:tplc="0FA0B954">
      <w:start w:val="1"/>
      <w:numFmt w:val="hebrew1"/>
      <w:lvlText w:val="%1."/>
      <w:lvlJc w:val="left"/>
      <w:pPr>
        <w:ind w:left="1469" w:hanging="360"/>
      </w:pPr>
      <w:rPr>
        <w:rFonts w:hint="default"/>
      </w:rPr>
    </w:lvl>
    <w:lvl w:ilvl="1" w:tplc="3EA23E5E" w:tentative="1">
      <w:start w:val="1"/>
      <w:numFmt w:val="lowerLetter"/>
      <w:lvlText w:val="%2."/>
      <w:lvlJc w:val="left"/>
      <w:pPr>
        <w:ind w:left="2189" w:hanging="360"/>
      </w:pPr>
    </w:lvl>
    <w:lvl w:ilvl="2" w:tplc="0C02F18E" w:tentative="1">
      <w:start w:val="1"/>
      <w:numFmt w:val="lowerRoman"/>
      <w:lvlText w:val="%3."/>
      <w:lvlJc w:val="right"/>
      <w:pPr>
        <w:ind w:left="2909" w:hanging="180"/>
      </w:pPr>
    </w:lvl>
    <w:lvl w:ilvl="3" w:tplc="6388F094" w:tentative="1">
      <w:start w:val="1"/>
      <w:numFmt w:val="decimal"/>
      <w:lvlText w:val="%4."/>
      <w:lvlJc w:val="left"/>
      <w:pPr>
        <w:ind w:left="3629" w:hanging="360"/>
      </w:pPr>
    </w:lvl>
    <w:lvl w:ilvl="4" w:tplc="FE5CA918" w:tentative="1">
      <w:start w:val="1"/>
      <w:numFmt w:val="lowerLetter"/>
      <w:lvlText w:val="%5."/>
      <w:lvlJc w:val="left"/>
      <w:pPr>
        <w:ind w:left="4349" w:hanging="360"/>
      </w:pPr>
    </w:lvl>
    <w:lvl w:ilvl="5" w:tplc="A38A7E2A" w:tentative="1">
      <w:start w:val="1"/>
      <w:numFmt w:val="lowerRoman"/>
      <w:lvlText w:val="%6."/>
      <w:lvlJc w:val="right"/>
      <w:pPr>
        <w:ind w:left="5069" w:hanging="180"/>
      </w:pPr>
    </w:lvl>
    <w:lvl w:ilvl="6" w:tplc="9FE82DF0" w:tentative="1">
      <w:start w:val="1"/>
      <w:numFmt w:val="decimal"/>
      <w:lvlText w:val="%7."/>
      <w:lvlJc w:val="left"/>
      <w:pPr>
        <w:ind w:left="5789" w:hanging="360"/>
      </w:pPr>
    </w:lvl>
    <w:lvl w:ilvl="7" w:tplc="CB52B386" w:tentative="1">
      <w:start w:val="1"/>
      <w:numFmt w:val="lowerLetter"/>
      <w:lvlText w:val="%8."/>
      <w:lvlJc w:val="left"/>
      <w:pPr>
        <w:ind w:left="6509" w:hanging="360"/>
      </w:pPr>
    </w:lvl>
    <w:lvl w:ilvl="8" w:tplc="A5BEEA26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2" w15:restartNumberingAfterBreak="0">
    <w:nsid w:val="17C770AB"/>
    <w:multiLevelType w:val="multilevel"/>
    <w:tmpl w:val="28CEE4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60" w:hanging="1440"/>
      </w:pPr>
      <w:rPr>
        <w:rFonts w:hint="default"/>
      </w:rPr>
    </w:lvl>
  </w:abstractNum>
  <w:abstractNum w:abstractNumId="3" w15:restartNumberingAfterBreak="0">
    <w:nsid w:val="1A2A6D45"/>
    <w:multiLevelType w:val="hybridMultilevel"/>
    <w:tmpl w:val="2E40C576"/>
    <w:lvl w:ilvl="0" w:tplc="8B42CD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BA0670" w:tentative="1">
      <w:start w:val="1"/>
      <w:numFmt w:val="lowerLetter"/>
      <w:lvlText w:val="%2."/>
      <w:lvlJc w:val="left"/>
      <w:pPr>
        <w:ind w:left="1440" w:hanging="360"/>
      </w:pPr>
    </w:lvl>
    <w:lvl w:ilvl="2" w:tplc="4698AFFA" w:tentative="1">
      <w:start w:val="1"/>
      <w:numFmt w:val="lowerRoman"/>
      <w:lvlText w:val="%3."/>
      <w:lvlJc w:val="right"/>
      <w:pPr>
        <w:ind w:left="2160" w:hanging="180"/>
      </w:pPr>
    </w:lvl>
    <w:lvl w:ilvl="3" w:tplc="A7EEE6F0" w:tentative="1">
      <w:start w:val="1"/>
      <w:numFmt w:val="decimal"/>
      <w:lvlText w:val="%4."/>
      <w:lvlJc w:val="left"/>
      <w:pPr>
        <w:ind w:left="2880" w:hanging="360"/>
      </w:pPr>
    </w:lvl>
    <w:lvl w:ilvl="4" w:tplc="0884038A" w:tentative="1">
      <w:start w:val="1"/>
      <w:numFmt w:val="lowerLetter"/>
      <w:lvlText w:val="%5."/>
      <w:lvlJc w:val="left"/>
      <w:pPr>
        <w:ind w:left="3600" w:hanging="360"/>
      </w:pPr>
    </w:lvl>
    <w:lvl w:ilvl="5" w:tplc="3D4613D6" w:tentative="1">
      <w:start w:val="1"/>
      <w:numFmt w:val="lowerRoman"/>
      <w:lvlText w:val="%6."/>
      <w:lvlJc w:val="right"/>
      <w:pPr>
        <w:ind w:left="4320" w:hanging="180"/>
      </w:pPr>
    </w:lvl>
    <w:lvl w:ilvl="6" w:tplc="611E186E" w:tentative="1">
      <w:start w:val="1"/>
      <w:numFmt w:val="decimal"/>
      <w:lvlText w:val="%7."/>
      <w:lvlJc w:val="left"/>
      <w:pPr>
        <w:ind w:left="5040" w:hanging="360"/>
      </w:pPr>
    </w:lvl>
    <w:lvl w:ilvl="7" w:tplc="8E000648" w:tentative="1">
      <w:start w:val="1"/>
      <w:numFmt w:val="lowerLetter"/>
      <w:lvlText w:val="%8."/>
      <w:lvlJc w:val="left"/>
      <w:pPr>
        <w:ind w:left="5760" w:hanging="360"/>
      </w:pPr>
    </w:lvl>
    <w:lvl w:ilvl="8" w:tplc="791828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07688"/>
    <w:multiLevelType w:val="multilevel"/>
    <w:tmpl w:val="4514763A"/>
    <w:lvl w:ilvl="0">
      <w:start w:val="2"/>
      <w:numFmt w:val="decimal"/>
      <w:lvlText w:val="%1."/>
      <w:lvlJc w:val="left"/>
      <w:pPr>
        <w:ind w:left="415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65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106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1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1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1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1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1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1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1D69B6"/>
    <w:multiLevelType w:val="hybridMultilevel"/>
    <w:tmpl w:val="0D0261EA"/>
    <w:lvl w:ilvl="0" w:tplc="7DD6DCEC">
      <w:start w:val="1"/>
      <w:numFmt w:val="arabicAlpha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21BED"/>
    <w:multiLevelType w:val="multilevel"/>
    <w:tmpl w:val="FDA2C63E"/>
    <w:lvl w:ilvl="0">
      <w:start w:val="2"/>
      <w:numFmt w:val="decimal"/>
      <w:lvlText w:val="%1."/>
      <w:lvlJc w:val="left"/>
      <w:pPr>
        <w:ind w:left="415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arabicAlpha"/>
      <w:lvlText w:val="%2."/>
      <w:lvlJc w:val="center"/>
      <w:pPr>
        <w:ind w:left="1065"/>
      </w:pPr>
      <w:rPr>
        <w:rFonts w:ascii="David" w:eastAsia="Times New Roman" w:hAnsi="David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106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1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1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1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1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1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1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4C637D"/>
    <w:multiLevelType w:val="hybridMultilevel"/>
    <w:tmpl w:val="0E901C38"/>
    <w:lvl w:ilvl="0" w:tplc="1B92375E">
      <w:start w:val="1"/>
      <w:numFmt w:val="hebrew1"/>
      <w:lvlText w:val="%1."/>
      <w:lvlJc w:val="center"/>
      <w:pPr>
        <w:ind w:left="1353" w:hanging="360"/>
      </w:pPr>
    </w:lvl>
    <w:lvl w:ilvl="1" w:tplc="82E88894" w:tentative="1">
      <w:start w:val="1"/>
      <w:numFmt w:val="lowerLetter"/>
      <w:lvlText w:val="%2."/>
      <w:lvlJc w:val="left"/>
      <w:pPr>
        <w:ind w:left="2073" w:hanging="360"/>
      </w:pPr>
    </w:lvl>
    <w:lvl w:ilvl="2" w:tplc="FD3C7902" w:tentative="1">
      <w:start w:val="1"/>
      <w:numFmt w:val="lowerRoman"/>
      <w:lvlText w:val="%3."/>
      <w:lvlJc w:val="right"/>
      <w:pPr>
        <w:ind w:left="2793" w:hanging="180"/>
      </w:pPr>
    </w:lvl>
    <w:lvl w:ilvl="3" w:tplc="DF7E7E52" w:tentative="1">
      <w:start w:val="1"/>
      <w:numFmt w:val="decimal"/>
      <w:lvlText w:val="%4."/>
      <w:lvlJc w:val="left"/>
      <w:pPr>
        <w:ind w:left="3513" w:hanging="360"/>
      </w:pPr>
    </w:lvl>
    <w:lvl w:ilvl="4" w:tplc="9DA424C4" w:tentative="1">
      <w:start w:val="1"/>
      <w:numFmt w:val="lowerLetter"/>
      <w:lvlText w:val="%5."/>
      <w:lvlJc w:val="left"/>
      <w:pPr>
        <w:ind w:left="4233" w:hanging="360"/>
      </w:pPr>
    </w:lvl>
    <w:lvl w:ilvl="5" w:tplc="ED568C74" w:tentative="1">
      <w:start w:val="1"/>
      <w:numFmt w:val="lowerRoman"/>
      <w:lvlText w:val="%6."/>
      <w:lvlJc w:val="right"/>
      <w:pPr>
        <w:ind w:left="4953" w:hanging="180"/>
      </w:pPr>
    </w:lvl>
    <w:lvl w:ilvl="6" w:tplc="B6DE0102" w:tentative="1">
      <w:start w:val="1"/>
      <w:numFmt w:val="decimal"/>
      <w:lvlText w:val="%7."/>
      <w:lvlJc w:val="left"/>
      <w:pPr>
        <w:ind w:left="5673" w:hanging="360"/>
      </w:pPr>
    </w:lvl>
    <w:lvl w:ilvl="7" w:tplc="2AF6ACEE" w:tentative="1">
      <w:start w:val="1"/>
      <w:numFmt w:val="lowerLetter"/>
      <w:lvlText w:val="%8."/>
      <w:lvlJc w:val="left"/>
      <w:pPr>
        <w:ind w:left="6393" w:hanging="360"/>
      </w:pPr>
    </w:lvl>
    <w:lvl w:ilvl="8" w:tplc="CF822BA2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4212331"/>
    <w:multiLevelType w:val="hybridMultilevel"/>
    <w:tmpl w:val="6C1AA508"/>
    <w:lvl w:ilvl="0" w:tplc="4246E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DC9A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B677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A854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0AF5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566D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B862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7AF7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4493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0B79E2"/>
    <w:multiLevelType w:val="hybridMultilevel"/>
    <w:tmpl w:val="2FA063E4"/>
    <w:lvl w:ilvl="0" w:tplc="1394821E">
      <w:start w:val="1"/>
      <w:numFmt w:val="decimal"/>
      <w:lvlText w:val="%1."/>
      <w:lvlJc w:val="left"/>
      <w:pPr>
        <w:ind w:left="365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344D26">
      <w:start w:val="1"/>
      <w:numFmt w:val="lowerLetter"/>
      <w:lvlText w:val="%2"/>
      <w:lvlJc w:val="left"/>
      <w:pPr>
        <w:ind w:left="144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9ED45A">
      <w:start w:val="1"/>
      <w:numFmt w:val="lowerRoman"/>
      <w:lvlText w:val="%3"/>
      <w:lvlJc w:val="left"/>
      <w:pPr>
        <w:ind w:left="216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84FAB0">
      <w:start w:val="1"/>
      <w:numFmt w:val="decimal"/>
      <w:lvlText w:val="%4"/>
      <w:lvlJc w:val="left"/>
      <w:pPr>
        <w:ind w:left="288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78303E">
      <w:start w:val="1"/>
      <w:numFmt w:val="lowerLetter"/>
      <w:lvlText w:val="%5"/>
      <w:lvlJc w:val="left"/>
      <w:pPr>
        <w:ind w:left="360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96EB0E">
      <w:start w:val="1"/>
      <w:numFmt w:val="lowerRoman"/>
      <w:lvlText w:val="%6"/>
      <w:lvlJc w:val="left"/>
      <w:pPr>
        <w:ind w:left="432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7C3956">
      <w:start w:val="1"/>
      <w:numFmt w:val="decimal"/>
      <w:lvlText w:val="%7"/>
      <w:lvlJc w:val="left"/>
      <w:pPr>
        <w:ind w:left="504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AC4752">
      <w:start w:val="1"/>
      <w:numFmt w:val="lowerLetter"/>
      <w:lvlText w:val="%8"/>
      <w:lvlJc w:val="left"/>
      <w:pPr>
        <w:ind w:left="576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32120C">
      <w:start w:val="1"/>
      <w:numFmt w:val="lowerRoman"/>
      <w:lvlText w:val="%9"/>
      <w:lvlJc w:val="left"/>
      <w:pPr>
        <w:ind w:left="648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1763D12"/>
    <w:multiLevelType w:val="hybridMultilevel"/>
    <w:tmpl w:val="7564D9D8"/>
    <w:lvl w:ilvl="0" w:tplc="DB90BBB4">
      <w:start w:val="1"/>
      <w:numFmt w:val="arabicAlpha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F7910"/>
    <w:multiLevelType w:val="hybridMultilevel"/>
    <w:tmpl w:val="5CEAD246"/>
    <w:lvl w:ilvl="0" w:tplc="972623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D82EF324" w:tentative="1">
      <w:start w:val="1"/>
      <w:numFmt w:val="lowerLetter"/>
      <w:lvlText w:val="%2."/>
      <w:lvlJc w:val="left"/>
      <w:pPr>
        <w:ind w:left="1440" w:hanging="360"/>
      </w:pPr>
    </w:lvl>
    <w:lvl w:ilvl="2" w:tplc="44BAE65C" w:tentative="1">
      <w:start w:val="1"/>
      <w:numFmt w:val="lowerRoman"/>
      <w:lvlText w:val="%3."/>
      <w:lvlJc w:val="right"/>
      <w:pPr>
        <w:ind w:left="2160" w:hanging="180"/>
      </w:pPr>
    </w:lvl>
    <w:lvl w:ilvl="3" w:tplc="EE6647EA" w:tentative="1">
      <w:start w:val="1"/>
      <w:numFmt w:val="decimal"/>
      <w:lvlText w:val="%4."/>
      <w:lvlJc w:val="left"/>
      <w:pPr>
        <w:ind w:left="2880" w:hanging="360"/>
      </w:pPr>
    </w:lvl>
    <w:lvl w:ilvl="4" w:tplc="3B221B30" w:tentative="1">
      <w:start w:val="1"/>
      <w:numFmt w:val="lowerLetter"/>
      <w:lvlText w:val="%5."/>
      <w:lvlJc w:val="left"/>
      <w:pPr>
        <w:ind w:left="3600" w:hanging="360"/>
      </w:pPr>
    </w:lvl>
    <w:lvl w:ilvl="5" w:tplc="742067BE" w:tentative="1">
      <w:start w:val="1"/>
      <w:numFmt w:val="lowerRoman"/>
      <w:lvlText w:val="%6."/>
      <w:lvlJc w:val="right"/>
      <w:pPr>
        <w:ind w:left="4320" w:hanging="180"/>
      </w:pPr>
    </w:lvl>
    <w:lvl w:ilvl="6" w:tplc="82326048" w:tentative="1">
      <w:start w:val="1"/>
      <w:numFmt w:val="decimal"/>
      <w:lvlText w:val="%7."/>
      <w:lvlJc w:val="left"/>
      <w:pPr>
        <w:ind w:left="5040" w:hanging="360"/>
      </w:pPr>
    </w:lvl>
    <w:lvl w:ilvl="7" w:tplc="31EA2564" w:tentative="1">
      <w:start w:val="1"/>
      <w:numFmt w:val="lowerLetter"/>
      <w:lvlText w:val="%8."/>
      <w:lvlJc w:val="left"/>
      <w:pPr>
        <w:ind w:left="5760" w:hanging="360"/>
      </w:pPr>
    </w:lvl>
    <w:lvl w:ilvl="8" w:tplc="E63E881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4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E7E"/>
    <w:rsid w:val="000006EA"/>
    <w:rsid w:val="0000133F"/>
    <w:rsid w:val="000022D8"/>
    <w:rsid w:val="0000279F"/>
    <w:rsid w:val="00002FE3"/>
    <w:rsid w:val="00004A72"/>
    <w:rsid w:val="00012538"/>
    <w:rsid w:val="00014C64"/>
    <w:rsid w:val="000178A7"/>
    <w:rsid w:val="000230AC"/>
    <w:rsid w:val="000372DE"/>
    <w:rsid w:val="0004202D"/>
    <w:rsid w:val="00043A95"/>
    <w:rsid w:val="00050A27"/>
    <w:rsid w:val="00050E22"/>
    <w:rsid w:val="00053E1B"/>
    <w:rsid w:val="000540ED"/>
    <w:rsid w:val="00054F9C"/>
    <w:rsid w:val="00055595"/>
    <w:rsid w:val="00056B18"/>
    <w:rsid w:val="00064BFE"/>
    <w:rsid w:val="00066261"/>
    <w:rsid w:val="00067BD9"/>
    <w:rsid w:val="00071EA0"/>
    <w:rsid w:val="0007476B"/>
    <w:rsid w:val="000803FF"/>
    <w:rsid w:val="00087BFB"/>
    <w:rsid w:val="0009081E"/>
    <w:rsid w:val="0009353A"/>
    <w:rsid w:val="000940F5"/>
    <w:rsid w:val="00094E4E"/>
    <w:rsid w:val="00096AB1"/>
    <w:rsid w:val="000974FA"/>
    <w:rsid w:val="000A0235"/>
    <w:rsid w:val="000A76E0"/>
    <w:rsid w:val="000C01BD"/>
    <w:rsid w:val="000C1BD7"/>
    <w:rsid w:val="000C43C8"/>
    <w:rsid w:val="000C4A2B"/>
    <w:rsid w:val="000C65DE"/>
    <w:rsid w:val="000C6730"/>
    <w:rsid w:val="000C7180"/>
    <w:rsid w:val="000D1866"/>
    <w:rsid w:val="000D2556"/>
    <w:rsid w:val="000D4E33"/>
    <w:rsid w:val="000D748A"/>
    <w:rsid w:val="000E1BC1"/>
    <w:rsid w:val="000E1C4A"/>
    <w:rsid w:val="000F06B0"/>
    <w:rsid w:val="000F4FA8"/>
    <w:rsid w:val="00101551"/>
    <w:rsid w:val="00111BA9"/>
    <w:rsid w:val="00113171"/>
    <w:rsid w:val="001134E2"/>
    <w:rsid w:val="001148E8"/>
    <w:rsid w:val="00114D25"/>
    <w:rsid w:val="00115D71"/>
    <w:rsid w:val="00116B93"/>
    <w:rsid w:val="00122166"/>
    <w:rsid w:val="00122904"/>
    <w:rsid w:val="00123A4F"/>
    <w:rsid w:val="00130582"/>
    <w:rsid w:val="00131CEF"/>
    <w:rsid w:val="00132553"/>
    <w:rsid w:val="00133D30"/>
    <w:rsid w:val="00134761"/>
    <w:rsid w:val="001348AA"/>
    <w:rsid w:val="00142546"/>
    <w:rsid w:val="001429D1"/>
    <w:rsid w:val="001439CA"/>
    <w:rsid w:val="00143D02"/>
    <w:rsid w:val="0014754D"/>
    <w:rsid w:val="0015336C"/>
    <w:rsid w:val="001542E4"/>
    <w:rsid w:val="00154D53"/>
    <w:rsid w:val="00156849"/>
    <w:rsid w:val="001612BF"/>
    <w:rsid w:val="00161FB3"/>
    <w:rsid w:val="00166C21"/>
    <w:rsid w:val="001700F4"/>
    <w:rsid w:val="00171052"/>
    <w:rsid w:val="00172F3A"/>
    <w:rsid w:val="001742B5"/>
    <w:rsid w:val="00175BB2"/>
    <w:rsid w:val="0018292E"/>
    <w:rsid w:val="00183210"/>
    <w:rsid w:val="00185059"/>
    <w:rsid w:val="00186EF3"/>
    <w:rsid w:val="001970AA"/>
    <w:rsid w:val="001A3C23"/>
    <w:rsid w:val="001A567F"/>
    <w:rsid w:val="001B4F76"/>
    <w:rsid w:val="001B68A6"/>
    <w:rsid w:val="001B6E1D"/>
    <w:rsid w:val="001C10F3"/>
    <w:rsid w:val="001C11A8"/>
    <w:rsid w:val="001D0A4C"/>
    <w:rsid w:val="001D20DA"/>
    <w:rsid w:val="001D3CCA"/>
    <w:rsid w:val="001D438A"/>
    <w:rsid w:val="001D44CD"/>
    <w:rsid w:val="001E38B2"/>
    <w:rsid w:val="001F061C"/>
    <w:rsid w:val="001F6662"/>
    <w:rsid w:val="001F7B80"/>
    <w:rsid w:val="00201987"/>
    <w:rsid w:val="00203E6F"/>
    <w:rsid w:val="0021529E"/>
    <w:rsid w:val="00217C44"/>
    <w:rsid w:val="00227EAC"/>
    <w:rsid w:val="00233F0B"/>
    <w:rsid w:val="00240EBB"/>
    <w:rsid w:val="0024352C"/>
    <w:rsid w:val="00257ED1"/>
    <w:rsid w:val="00262DB8"/>
    <w:rsid w:val="0026740D"/>
    <w:rsid w:val="0027383C"/>
    <w:rsid w:val="002745DB"/>
    <w:rsid w:val="0027600A"/>
    <w:rsid w:val="00282DE1"/>
    <w:rsid w:val="00283EFA"/>
    <w:rsid w:val="00285F06"/>
    <w:rsid w:val="00290179"/>
    <w:rsid w:val="002909CE"/>
    <w:rsid w:val="00290C04"/>
    <w:rsid w:val="002A0084"/>
    <w:rsid w:val="002A067D"/>
    <w:rsid w:val="002B4372"/>
    <w:rsid w:val="002B62CB"/>
    <w:rsid w:val="002C75C0"/>
    <w:rsid w:val="002D0B9E"/>
    <w:rsid w:val="002D37A1"/>
    <w:rsid w:val="002D38B9"/>
    <w:rsid w:val="002D61DF"/>
    <w:rsid w:val="002E22CC"/>
    <w:rsid w:val="002E58FB"/>
    <w:rsid w:val="002E7BB6"/>
    <w:rsid w:val="002E7F85"/>
    <w:rsid w:val="002F1E7E"/>
    <w:rsid w:val="002F76B9"/>
    <w:rsid w:val="002F7CA3"/>
    <w:rsid w:val="00303C69"/>
    <w:rsid w:val="00307DE5"/>
    <w:rsid w:val="00310DCA"/>
    <w:rsid w:val="003119DF"/>
    <w:rsid w:val="0031217C"/>
    <w:rsid w:val="0031358B"/>
    <w:rsid w:val="00320DD6"/>
    <w:rsid w:val="00320E67"/>
    <w:rsid w:val="00321C4A"/>
    <w:rsid w:val="0033138B"/>
    <w:rsid w:val="0033222E"/>
    <w:rsid w:val="00332BCB"/>
    <w:rsid w:val="00333EE0"/>
    <w:rsid w:val="00334005"/>
    <w:rsid w:val="003342CF"/>
    <w:rsid w:val="00335906"/>
    <w:rsid w:val="0034128D"/>
    <w:rsid w:val="00342BA6"/>
    <w:rsid w:val="003447F1"/>
    <w:rsid w:val="003500DD"/>
    <w:rsid w:val="00354965"/>
    <w:rsid w:val="00355AB1"/>
    <w:rsid w:val="00355BBB"/>
    <w:rsid w:val="00355D5D"/>
    <w:rsid w:val="003565D5"/>
    <w:rsid w:val="00360A47"/>
    <w:rsid w:val="00365A91"/>
    <w:rsid w:val="003728C9"/>
    <w:rsid w:val="00375520"/>
    <w:rsid w:val="00392155"/>
    <w:rsid w:val="003A0A38"/>
    <w:rsid w:val="003A54E2"/>
    <w:rsid w:val="003A55D1"/>
    <w:rsid w:val="003A5C41"/>
    <w:rsid w:val="003A7C9D"/>
    <w:rsid w:val="003A7CF6"/>
    <w:rsid w:val="003B0256"/>
    <w:rsid w:val="003B2D99"/>
    <w:rsid w:val="003B50A4"/>
    <w:rsid w:val="003B7719"/>
    <w:rsid w:val="003C1CA4"/>
    <w:rsid w:val="003C31F1"/>
    <w:rsid w:val="003C65C8"/>
    <w:rsid w:val="003C7DBF"/>
    <w:rsid w:val="003D03C0"/>
    <w:rsid w:val="003D5456"/>
    <w:rsid w:val="003D7473"/>
    <w:rsid w:val="003E16B8"/>
    <w:rsid w:val="003E7FAC"/>
    <w:rsid w:val="00401BE6"/>
    <w:rsid w:val="00403FD1"/>
    <w:rsid w:val="00407285"/>
    <w:rsid w:val="0041097C"/>
    <w:rsid w:val="0041439C"/>
    <w:rsid w:val="00415024"/>
    <w:rsid w:val="004227D2"/>
    <w:rsid w:val="00430DEF"/>
    <w:rsid w:val="00433B77"/>
    <w:rsid w:val="004370E0"/>
    <w:rsid w:val="00437812"/>
    <w:rsid w:val="004478A1"/>
    <w:rsid w:val="0045488C"/>
    <w:rsid w:val="0045518A"/>
    <w:rsid w:val="00455709"/>
    <w:rsid w:val="004600C5"/>
    <w:rsid w:val="00460C11"/>
    <w:rsid w:val="004612BC"/>
    <w:rsid w:val="00462970"/>
    <w:rsid w:val="00462DFF"/>
    <w:rsid w:val="00465F2A"/>
    <w:rsid w:val="00472471"/>
    <w:rsid w:val="00474E57"/>
    <w:rsid w:val="00484BF2"/>
    <w:rsid w:val="00487397"/>
    <w:rsid w:val="00487B60"/>
    <w:rsid w:val="00494360"/>
    <w:rsid w:val="004966C4"/>
    <w:rsid w:val="00497442"/>
    <w:rsid w:val="004A1A73"/>
    <w:rsid w:val="004B05DB"/>
    <w:rsid w:val="004B11F6"/>
    <w:rsid w:val="004B2799"/>
    <w:rsid w:val="004C0885"/>
    <w:rsid w:val="004C125A"/>
    <w:rsid w:val="004D5A18"/>
    <w:rsid w:val="004D646E"/>
    <w:rsid w:val="004D718C"/>
    <w:rsid w:val="004E0891"/>
    <w:rsid w:val="004E2C8C"/>
    <w:rsid w:val="004E60C8"/>
    <w:rsid w:val="004E7A2D"/>
    <w:rsid w:val="004F0DD5"/>
    <w:rsid w:val="004F2C09"/>
    <w:rsid w:val="004F79E0"/>
    <w:rsid w:val="00500B36"/>
    <w:rsid w:val="00501923"/>
    <w:rsid w:val="00502286"/>
    <w:rsid w:val="005060ED"/>
    <w:rsid w:val="0052764C"/>
    <w:rsid w:val="00535BAB"/>
    <w:rsid w:val="00541B07"/>
    <w:rsid w:val="005456BE"/>
    <w:rsid w:val="00552605"/>
    <w:rsid w:val="00552B29"/>
    <w:rsid w:val="00555282"/>
    <w:rsid w:val="00555545"/>
    <w:rsid w:val="00557F1F"/>
    <w:rsid w:val="00560F04"/>
    <w:rsid w:val="005640CC"/>
    <w:rsid w:val="00564B3F"/>
    <w:rsid w:val="00567026"/>
    <w:rsid w:val="00567EA2"/>
    <w:rsid w:val="0057637F"/>
    <w:rsid w:val="00577A4C"/>
    <w:rsid w:val="005809B1"/>
    <w:rsid w:val="00582B6F"/>
    <w:rsid w:val="005847B1"/>
    <w:rsid w:val="00594166"/>
    <w:rsid w:val="005A105B"/>
    <w:rsid w:val="005A1A65"/>
    <w:rsid w:val="005A4D85"/>
    <w:rsid w:val="005A6909"/>
    <w:rsid w:val="005A753E"/>
    <w:rsid w:val="005B0D9D"/>
    <w:rsid w:val="005B1FC9"/>
    <w:rsid w:val="005B3D4B"/>
    <w:rsid w:val="005B412D"/>
    <w:rsid w:val="005B7052"/>
    <w:rsid w:val="005B745C"/>
    <w:rsid w:val="005C08CF"/>
    <w:rsid w:val="005C1E62"/>
    <w:rsid w:val="005C724B"/>
    <w:rsid w:val="005C7E8A"/>
    <w:rsid w:val="005D1913"/>
    <w:rsid w:val="005D1FE4"/>
    <w:rsid w:val="005D374B"/>
    <w:rsid w:val="005E4FDE"/>
    <w:rsid w:val="005E6A89"/>
    <w:rsid w:val="005F1CF7"/>
    <w:rsid w:val="005F50E7"/>
    <w:rsid w:val="005F6B7C"/>
    <w:rsid w:val="006011A0"/>
    <w:rsid w:val="006065B2"/>
    <w:rsid w:val="006068A1"/>
    <w:rsid w:val="0061005F"/>
    <w:rsid w:val="0061343A"/>
    <w:rsid w:val="00615FA1"/>
    <w:rsid w:val="00623894"/>
    <w:rsid w:val="00625C35"/>
    <w:rsid w:val="00627FDF"/>
    <w:rsid w:val="00630E8C"/>
    <w:rsid w:val="0063416D"/>
    <w:rsid w:val="006355BC"/>
    <w:rsid w:val="006359CF"/>
    <w:rsid w:val="0063725B"/>
    <w:rsid w:val="00644801"/>
    <w:rsid w:val="0065601C"/>
    <w:rsid w:val="00657ADC"/>
    <w:rsid w:val="00665654"/>
    <w:rsid w:val="00667314"/>
    <w:rsid w:val="00667359"/>
    <w:rsid w:val="00673AEA"/>
    <w:rsid w:val="00674239"/>
    <w:rsid w:val="00677419"/>
    <w:rsid w:val="0069153B"/>
    <w:rsid w:val="0069263C"/>
    <w:rsid w:val="0069401C"/>
    <w:rsid w:val="0069492D"/>
    <w:rsid w:val="00695FF4"/>
    <w:rsid w:val="00696F59"/>
    <w:rsid w:val="006A1CD8"/>
    <w:rsid w:val="006A5B4B"/>
    <w:rsid w:val="006A700E"/>
    <w:rsid w:val="006B4979"/>
    <w:rsid w:val="006B61FA"/>
    <w:rsid w:val="006B7FF1"/>
    <w:rsid w:val="006C4E0C"/>
    <w:rsid w:val="006C5461"/>
    <w:rsid w:val="006D5B3D"/>
    <w:rsid w:val="006D5E33"/>
    <w:rsid w:val="006D7B90"/>
    <w:rsid w:val="006E0B6E"/>
    <w:rsid w:val="006E2495"/>
    <w:rsid w:val="006E26F0"/>
    <w:rsid w:val="006E2F52"/>
    <w:rsid w:val="006E5718"/>
    <w:rsid w:val="006F42D3"/>
    <w:rsid w:val="00701C51"/>
    <w:rsid w:val="00701CFF"/>
    <w:rsid w:val="0070286D"/>
    <w:rsid w:val="00702F55"/>
    <w:rsid w:val="0071328C"/>
    <w:rsid w:val="00720FED"/>
    <w:rsid w:val="0072471B"/>
    <w:rsid w:val="00727148"/>
    <w:rsid w:val="00731127"/>
    <w:rsid w:val="00736BC8"/>
    <w:rsid w:val="00740478"/>
    <w:rsid w:val="00742CF8"/>
    <w:rsid w:val="00745186"/>
    <w:rsid w:val="00747E23"/>
    <w:rsid w:val="00762348"/>
    <w:rsid w:val="007650AD"/>
    <w:rsid w:val="00765A7D"/>
    <w:rsid w:val="00767890"/>
    <w:rsid w:val="00776764"/>
    <w:rsid w:val="007778A2"/>
    <w:rsid w:val="007813AE"/>
    <w:rsid w:val="00783261"/>
    <w:rsid w:val="0078655C"/>
    <w:rsid w:val="007879BB"/>
    <w:rsid w:val="007A0812"/>
    <w:rsid w:val="007A34E3"/>
    <w:rsid w:val="007A59A5"/>
    <w:rsid w:val="007B0F50"/>
    <w:rsid w:val="007B3313"/>
    <w:rsid w:val="007B33BD"/>
    <w:rsid w:val="007B4191"/>
    <w:rsid w:val="007C30C2"/>
    <w:rsid w:val="007C358E"/>
    <w:rsid w:val="007C7159"/>
    <w:rsid w:val="007C7888"/>
    <w:rsid w:val="007D03DA"/>
    <w:rsid w:val="007D267E"/>
    <w:rsid w:val="007D2966"/>
    <w:rsid w:val="007D34F2"/>
    <w:rsid w:val="007D35CF"/>
    <w:rsid w:val="007D6C86"/>
    <w:rsid w:val="007D6D48"/>
    <w:rsid w:val="007E057B"/>
    <w:rsid w:val="007E13B0"/>
    <w:rsid w:val="007E701F"/>
    <w:rsid w:val="007F113E"/>
    <w:rsid w:val="007F7D71"/>
    <w:rsid w:val="00800A20"/>
    <w:rsid w:val="00801B8E"/>
    <w:rsid w:val="00806A46"/>
    <w:rsid w:val="008119D8"/>
    <w:rsid w:val="00816996"/>
    <w:rsid w:val="008176F0"/>
    <w:rsid w:val="008312C8"/>
    <w:rsid w:val="00831E05"/>
    <w:rsid w:val="00837B55"/>
    <w:rsid w:val="008404A6"/>
    <w:rsid w:val="00850C4E"/>
    <w:rsid w:val="008601C2"/>
    <w:rsid w:val="008613DE"/>
    <w:rsid w:val="0086257E"/>
    <w:rsid w:val="008626E0"/>
    <w:rsid w:val="00865F98"/>
    <w:rsid w:val="00867823"/>
    <w:rsid w:val="00875751"/>
    <w:rsid w:val="00882103"/>
    <w:rsid w:val="008851B8"/>
    <w:rsid w:val="0089186C"/>
    <w:rsid w:val="008928B9"/>
    <w:rsid w:val="00896BC1"/>
    <w:rsid w:val="008A2883"/>
    <w:rsid w:val="008A62C8"/>
    <w:rsid w:val="008B08EA"/>
    <w:rsid w:val="008B0907"/>
    <w:rsid w:val="008B69C3"/>
    <w:rsid w:val="008C1D3A"/>
    <w:rsid w:val="008D07D5"/>
    <w:rsid w:val="008E14E5"/>
    <w:rsid w:val="008E7BD9"/>
    <w:rsid w:val="008E7C8E"/>
    <w:rsid w:val="008F2665"/>
    <w:rsid w:val="008F2FA4"/>
    <w:rsid w:val="008F3A85"/>
    <w:rsid w:val="008F5176"/>
    <w:rsid w:val="0090262F"/>
    <w:rsid w:val="009027EF"/>
    <w:rsid w:val="00902FCD"/>
    <w:rsid w:val="00906E83"/>
    <w:rsid w:val="00914795"/>
    <w:rsid w:val="009153A1"/>
    <w:rsid w:val="00920E37"/>
    <w:rsid w:val="00921368"/>
    <w:rsid w:val="00925AEF"/>
    <w:rsid w:val="00926BAC"/>
    <w:rsid w:val="00930635"/>
    <w:rsid w:val="009323CE"/>
    <w:rsid w:val="0093281D"/>
    <w:rsid w:val="009338F9"/>
    <w:rsid w:val="00935457"/>
    <w:rsid w:val="00935AFB"/>
    <w:rsid w:val="0093789B"/>
    <w:rsid w:val="00940E6F"/>
    <w:rsid w:val="009439A6"/>
    <w:rsid w:val="00945BBE"/>
    <w:rsid w:val="0095016A"/>
    <w:rsid w:val="00950A74"/>
    <w:rsid w:val="00954140"/>
    <w:rsid w:val="0097110A"/>
    <w:rsid w:val="009717C9"/>
    <w:rsid w:val="0097424C"/>
    <w:rsid w:val="009814F5"/>
    <w:rsid w:val="00981E1E"/>
    <w:rsid w:val="00983014"/>
    <w:rsid w:val="009836AA"/>
    <w:rsid w:val="00985838"/>
    <w:rsid w:val="0099340F"/>
    <w:rsid w:val="00994B74"/>
    <w:rsid w:val="0099508A"/>
    <w:rsid w:val="009A2BDA"/>
    <w:rsid w:val="009A2C34"/>
    <w:rsid w:val="009A5053"/>
    <w:rsid w:val="009B1CDD"/>
    <w:rsid w:val="009B249D"/>
    <w:rsid w:val="009B4044"/>
    <w:rsid w:val="009B7549"/>
    <w:rsid w:val="009C0A44"/>
    <w:rsid w:val="009C1BFC"/>
    <w:rsid w:val="009C42B4"/>
    <w:rsid w:val="009C61F6"/>
    <w:rsid w:val="009D190A"/>
    <w:rsid w:val="009D44F7"/>
    <w:rsid w:val="009D6A91"/>
    <w:rsid w:val="009E2109"/>
    <w:rsid w:val="009E6FE5"/>
    <w:rsid w:val="009F30F1"/>
    <w:rsid w:val="009F38F7"/>
    <w:rsid w:val="00A0391A"/>
    <w:rsid w:val="00A077CF"/>
    <w:rsid w:val="00A24160"/>
    <w:rsid w:val="00A27313"/>
    <w:rsid w:val="00A273AE"/>
    <w:rsid w:val="00A30673"/>
    <w:rsid w:val="00A322CE"/>
    <w:rsid w:val="00A332D5"/>
    <w:rsid w:val="00A35C4A"/>
    <w:rsid w:val="00A40322"/>
    <w:rsid w:val="00A44787"/>
    <w:rsid w:val="00A44B49"/>
    <w:rsid w:val="00A45B0B"/>
    <w:rsid w:val="00A47D0D"/>
    <w:rsid w:val="00A5267B"/>
    <w:rsid w:val="00A55DE2"/>
    <w:rsid w:val="00A56BDF"/>
    <w:rsid w:val="00A571A3"/>
    <w:rsid w:val="00A60CE3"/>
    <w:rsid w:val="00A63AA3"/>
    <w:rsid w:val="00A64E86"/>
    <w:rsid w:val="00A719D8"/>
    <w:rsid w:val="00A74F68"/>
    <w:rsid w:val="00A763EB"/>
    <w:rsid w:val="00A87410"/>
    <w:rsid w:val="00A91680"/>
    <w:rsid w:val="00A92CD5"/>
    <w:rsid w:val="00A9350D"/>
    <w:rsid w:val="00A94D57"/>
    <w:rsid w:val="00A95EF7"/>
    <w:rsid w:val="00AA27EF"/>
    <w:rsid w:val="00AA4057"/>
    <w:rsid w:val="00AA51B3"/>
    <w:rsid w:val="00AA52AF"/>
    <w:rsid w:val="00AA697C"/>
    <w:rsid w:val="00AB2A6B"/>
    <w:rsid w:val="00AB3AFE"/>
    <w:rsid w:val="00AB5CDD"/>
    <w:rsid w:val="00AB7EE3"/>
    <w:rsid w:val="00AC2135"/>
    <w:rsid w:val="00AC216A"/>
    <w:rsid w:val="00AC2986"/>
    <w:rsid w:val="00AC478E"/>
    <w:rsid w:val="00AC6AA1"/>
    <w:rsid w:val="00AC7360"/>
    <w:rsid w:val="00AD4AF9"/>
    <w:rsid w:val="00AE6C34"/>
    <w:rsid w:val="00AF22CE"/>
    <w:rsid w:val="00AF7C89"/>
    <w:rsid w:val="00B00F34"/>
    <w:rsid w:val="00B06538"/>
    <w:rsid w:val="00B077E0"/>
    <w:rsid w:val="00B1468F"/>
    <w:rsid w:val="00B16A62"/>
    <w:rsid w:val="00B175DE"/>
    <w:rsid w:val="00B21AC5"/>
    <w:rsid w:val="00B22743"/>
    <w:rsid w:val="00B27BB5"/>
    <w:rsid w:val="00B36C5E"/>
    <w:rsid w:val="00B36F7F"/>
    <w:rsid w:val="00B41123"/>
    <w:rsid w:val="00B4117A"/>
    <w:rsid w:val="00B416B7"/>
    <w:rsid w:val="00B44249"/>
    <w:rsid w:val="00B5008C"/>
    <w:rsid w:val="00B53A11"/>
    <w:rsid w:val="00B54602"/>
    <w:rsid w:val="00B57708"/>
    <w:rsid w:val="00B610B2"/>
    <w:rsid w:val="00B63948"/>
    <w:rsid w:val="00B71C31"/>
    <w:rsid w:val="00B71E86"/>
    <w:rsid w:val="00B72299"/>
    <w:rsid w:val="00B73CFB"/>
    <w:rsid w:val="00B73F44"/>
    <w:rsid w:val="00B7469B"/>
    <w:rsid w:val="00B76CF9"/>
    <w:rsid w:val="00B77119"/>
    <w:rsid w:val="00B8150F"/>
    <w:rsid w:val="00B823FA"/>
    <w:rsid w:val="00B84261"/>
    <w:rsid w:val="00B86DD4"/>
    <w:rsid w:val="00B94807"/>
    <w:rsid w:val="00BA0E5E"/>
    <w:rsid w:val="00BA2C75"/>
    <w:rsid w:val="00BA5D11"/>
    <w:rsid w:val="00BB1C79"/>
    <w:rsid w:val="00BB43B8"/>
    <w:rsid w:val="00BB5FE3"/>
    <w:rsid w:val="00BC13C0"/>
    <w:rsid w:val="00BC62B0"/>
    <w:rsid w:val="00BC6F9E"/>
    <w:rsid w:val="00BD040F"/>
    <w:rsid w:val="00BD1491"/>
    <w:rsid w:val="00BD1A15"/>
    <w:rsid w:val="00BD6A83"/>
    <w:rsid w:val="00BD7D28"/>
    <w:rsid w:val="00BD7E8E"/>
    <w:rsid w:val="00BE2CEF"/>
    <w:rsid w:val="00BE3008"/>
    <w:rsid w:val="00BF07BE"/>
    <w:rsid w:val="00BF750E"/>
    <w:rsid w:val="00C00956"/>
    <w:rsid w:val="00C00BA1"/>
    <w:rsid w:val="00C03249"/>
    <w:rsid w:val="00C05692"/>
    <w:rsid w:val="00C13A8B"/>
    <w:rsid w:val="00C2199E"/>
    <w:rsid w:val="00C22F1A"/>
    <w:rsid w:val="00C23F80"/>
    <w:rsid w:val="00C310D5"/>
    <w:rsid w:val="00C32D20"/>
    <w:rsid w:val="00C34309"/>
    <w:rsid w:val="00C369B8"/>
    <w:rsid w:val="00C36F73"/>
    <w:rsid w:val="00C40AC6"/>
    <w:rsid w:val="00C43715"/>
    <w:rsid w:val="00C45106"/>
    <w:rsid w:val="00C53DDA"/>
    <w:rsid w:val="00C61D20"/>
    <w:rsid w:val="00C629DB"/>
    <w:rsid w:val="00C62B45"/>
    <w:rsid w:val="00C6451E"/>
    <w:rsid w:val="00C717C9"/>
    <w:rsid w:val="00C76929"/>
    <w:rsid w:val="00C81525"/>
    <w:rsid w:val="00C84666"/>
    <w:rsid w:val="00C846BC"/>
    <w:rsid w:val="00C90810"/>
    <w:rsid w:val="00C92823"/>
    <w:rsid w:val="00C93CA5"/>
    <w:rsid w:val="00CA1294"/>
    <w:rsid w:val="00CD0253"/>
    <w:rsid w:val="00CD1D6A"/>
    <w:rsid w:val="00CD2EE1"/>
    <w:rsid w:val="00CD458B"/>
    <w:rsid w:val="00CE068D"/>
    <w:rsid w:val="00CE20F8"/>
    <w:rsid w:val="00CE5C20"/>
    <w:rsid w:val="00CE6C39"/>
    <w:rsid w:val="00CE7E18"/>
    <w:rsid w:val="00CF03EF"/>
    <w:rsid w:val="00CF0A03"/>
    <w:rsid w:val="00CF1C56"/>
    <w:rsid w:val="00CF241F"/>
    <w:rsid w:val="00CF6753"/>
    <w:rsid w:val="00D008C4"/>
    <w:rsid w:val="00D00993"/>
    <w:rsid w:val="00D136A9"/>
    <w:rsid w:val="00D13AC3"/>
    <w:rsid w:val="00D13D5B"/>
    <w:rsid w:val="00D15AD1"/>
    <w:rsid w:val="00D238EF"/>
    <w:rsid w:val="00D25870"/>
    <w:rsid w:val="00D30363"/>
    <w:rsid w:val="00D32971"/>
    <w:rsid w:val="00D36F3E"/>
    <w:rsid w:val="00D40313"/>
    <w:rsid w:val="00D4509B"/>
    <w:rsid w:val="00D479DA"/>
    <w:rsid w:val="00D50A94"/>
    <w:rsid w:val="00D51C6C"/>
    <w:rsid w:val="00D61C1F"/>
    <w:rsid w:val="00D64AED"/>
    <w:rsid w:val="00D66780"/>
    <w:rsid w:val="00D668AF"/>
    <w:rsid w:val="00D70BA9"/>
    <w:rsid w:val="00D71E2A"/>
    <w:rsid w:val="00D770EA"/>
    <w:rsid w:val="00D85EE2"/>
    <w:rsid w:val="00D8612D"/>
    <w:rsid w:val="00D86AB3"/>
    <w:rsid w:val="00D86FEF"/>
    <w:rsid w:val="00D87432"/>
    <w:rsid w:val="00D92A9B"/>
    <w:rsid w:val="00D931C0"/>
    <w:rsid w:val="00D969E6"/>
    <w:rsid w:val="00DA0CEC"/>
    <w:rsid w:val="00DA285A"/>
    <w:rsid w:val="00DA3E4F"/>
    <w:rsid w:val="00DA4B57"/>
    <w:rsid w:val="00DA7468"/>
    <w:rsid w:val="00DB071D"/>
    <w:rsid w:val="00DB22C7"/>
    <w:rsid w:val="00DB6663"/>
    <w:rsid w:val="00DB7A6D"/>
    <w:rsid w:val="00DC1BE4"/>
    <w:rsid w:val="00DC5247"/>
    <w:rsid w:val="00DD2A79"/>
    <w:rsid w:val="00DD2AD0"/>
    <w:rsid w:val="00DD66EA"/>
    <w:rsid w:val="00DD6BA8"/>
    <w:rsid w:val="00DE0109"/>
    <w:rsid w:val="00DE1B15"/>
    <w:rsid w:val="00DE3C6D"/>
    <w:rsid w:val="00DE621D"/>
    <w:rsid w:val="00DE7B76"/>
    <w:rsid w:val="00DF6580"/>
    <w:rsid w:val="00DF73E9"/>
    <w:rsid w:val="00E016E2"/>
    <w:rsid w:val="00E026A5"/>
    <w:rsid w:val="00E04B88"/>
    <w:rsid w:val="00E0549C"/>
    <w:rsid w:val="00E111EF"/>
    <w:rsid w:val="00E1292A"/>
    <w:rsid w:val="00E20014"/>
    <w:rsid w:val="00E26E36"/>
    <w:rsid w:val="00E30B0B"/>
    <w:rsid w:val="00E31A0D"/>
    <w:rsid w:val="00E33C03"/>
    <w:rsid w:val="00E33C5F"/>
    <w:rsid w:val="00E33E2D"/>
    <w:rsid w:val="00E410DE"/>
    <w:rsid w:val="00E42435"/>
    <w:rsid w:val="00E45BC3"/>
    <w:rsid w:val="00E462C7"/>
    <w:rsid w:val="00E50EC9"/>
    <w:rsid w:val="00E52C2C"/>
    <w:rsid w:val="00E52FAB"/>
    <w:rsid w:val="00E61258"/>
    <w:rsid w:val="00E61C69"/>
    <w:rsid w:val="00E63F42"/>
    <w:rsid w:val="00E658DF"/>
    <w:rsid w:val="00E65E0C"/>
    <w:rsid w:val="00E660D0"/>
    <w:rsid w:val="00E67425"/>
    <w:rsid w:val="00E737D2"/>
    <w:rsid w:val="00E75ADD"/>
    <w:rsid w:val="00E76980"/>
    <w:rsid w:val="00E81DAA"/>
    <w:rsid w:val="00E82276"/>
    <w:rsid w:val="00E82D44"/>
    <w:rsid w:val="00E84C71"/>
    <w:rsid w:val="00E86EB7"/>
    <w:rsid w:val="00E900EE"/>
    <w:rsid w:val="00E911AC"/>
    <w:rsid w:val="00E91A13"/>
    <w:rsid w:val="00E92225"/>
    <w:rsid w:val="00E959F3"/>
    <w:rsid w:val="00E966DA"/>
    <w:rsid w:val="00EA2120"/>
    <w:rsid w:val="00EB0E60"/>
    <w:rsid w:val="00EB2048"/>
    <w:rsid w:val="00EC01B5"/>
    <w:rsid w:val="00ED2740"/>
    <w:rsid w:val="00ED343D"/>
    <w:rsid w:val="00ED3D3C"/>
    <w:rsid w:val="00ED6F36"/>
    <w:rsid w:val="00EE2F05"/>
    <w:rsid w:val="00EE6260"/>
    <w:rsid w:val="00EF107C"/>
    <w:rsid w:val="00EF313D"/>
    <w:rsid w:val="00EF3406"/>
    <w:rsid w:val="00EF6211"/>
    <w:rsid w:val="00EF7516"/>
    <w:rsid w:val="00F04FDF"/>
    <w:rsid w:val="00F05D11"/>
    <w:rsid w:val="00F12D80"/>
    <w:rsid w:val="00F15001"/>
    <w:rsid w:val="00F34FB6"/>
    <w:rsid w:val="00F354FC"/>
    <w:rsid w:val="00F40236"/>
    <w:rsid w:val="00F40E02"/>
    <w:rsid w:val="00F42623"/>
    <w:rsid w:val="00F42B73"/>
    <w:rsid w:val="00F436D9"/>
    <w:rsid w:val="00F4612B"/>
    <w:rsid w:val="00F50BC8"/>
    <w:rsid w:val="00F558D3"/>
    <w:rsid w:val="00F57898"/>
    <w:rsid w:val="00F62690"/>
    <w:rsid w:val="00F66180"/>
    <w:rsid w:val="00F7541E"/>
    <w:rsid w:val="00F80078"/>
    <w:rsid w:val="00F81363"/>
    <w:rsid w:val="00F81364"/>
    <w:rsid w:val="00F81D56"/>
    <w:rsid w:val="00F8644C"/>
    <w:rsid w:val="00F9026B"/>
    <w:rsid w:val="00F90978"/>
    <w:rsid w:val="00F942EB"/>
    <w:rsid w:val="00F94F7E"/>
    <w:rsid w:val="00FA0136"/>
    <w:rsid w:val="00FA27EA"/>
    <w:rsid w:val="00FA41E8"/>
    <w:rsid w:val="00FA6EE0"/>
    <w:rsid w:val="00FB1D58"/>
    <w:rsid w:val="00FB34BF"/>
    <w:rsid w:val="00FB7284"/>
    <w:rsid w:val="00FB7ABE"/>
    <w:rsid w:val="00FB7F3E"/>
    <w:rsid w:val="00FC141D"/>
    <w:rsid w:val="00FC16BB"/>
    <w:rsid w:val="00FC35D9"/>
    <w:rsid w:val="00FD1E85"/>
    <w:rsid w:val="00FD33EF"/>
    <w:rsid w:val="00FD3478"/>
    <w:rsid w:val="00FD656B"/>
    <w:rsid w:val="00FE1FD5"/>
    <w:rsid w:val="00FE33F5"/>
    <w:rsid w:val="00FF1F7D"/>
    <w:rsid w:val="00FF30F0"/>
    <w:rsid w:val="00FF41A6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BDF77"/>
  <w15:docId w15:val="{34FC213A-D8A2-41D5-9317-0B18E5121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E7E"/>
    <w:pPr>
      <w:tabs>
        <w:tab w:val="left" w:pos="567"/>
      </w:tabs>
      <w:bidi/>
      <w:spacing w:after="0" w:line="240" w:lineRule="auto"/>
    </w:pPr>
    <w:rPr>
      <w:rFonts w:ascii="Times New Roman" w:eastAsia="Times New Roman" w:hAnsi="Times New Roman" w:cs="David"/>
      <w:b/>
      <w:noProof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1E7E"/>
    <w:pPr>
      <w:tabs>
        <w:tab w:val="clear" w:pos="567"/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2F1E7E"/>
    <w:rPr>
      <w:rFonts w:ascii="Times New Roman" w:eastAsia="Times New Roman" w:hAnsi="Times New Roman" w:cs="David"/>
      <w:b/>
      <w:noProof/>
      <w:sz w:val="28"/>
      <w:szCs w:val="28"/>
      <w:lang w:eastAsia="he-IL"/>
    </w:rPr>
  </w:style>
  <w:style w:type="paragraph" w:styleId="a5">
    <w:name w:val="footer"/>
    <w:basedOn w:val="a"/>
    <w:link w:val="a6"/>
    <w:rsid w:val="002F1E7E"/>
    <w:pPr>
      <w:tabs>
        <w:tab w:val="clear" w:pos="567"/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2F1E7E"/>
    <w:rPr>
      <w:rFonts w:ascii="Times New Roman" w:eastAsia="Times New Roman" w:hAnsi="Times New Roman" w:cs="David"/>
      <w:b/>
      <w:noProof/>
      <w:sz w:val="28"/>
      <w:szCs w:val="28"/>
      <w:lang w:eastAsia="he-IL"/>
    </w:rPr>
  </w:style>
  <w:style w:type="character" w:customStyle="1" w:styleId="a7">
    <w:name w:val="פיסקת רשימה תו"/>
    <w:aliases w:val="LP1 תו,מפרט פירוט סעיפים תו,פיסקת bullets תו"/>
    <w:link w:val="a8"/>
    <w:uiPriority w:val="34"/>
    <w:locked/>
    <w:rsid w:val="002F1E7E"/>
    <w:rPr>
      <w:rFonts w:ascii="Calibri" w:eastAsia="Calibri" w:hAnsi="Calibri" w:cs="Times New Roman"/>
      <w:sz w:val="24"/>
      <w:szCs w:val="24"/>
    </w:rPr>
  </w:style>
  <w:style w:type="paragraph" w:styleId="a8">
    <w:name w:val="List Paragraph"/>
    <w:aliases w:val="LP1,מפרט פירוט סעיפים,פיסקת bullets"/>
    <w:basedOn w:val="a"/>
    <w:link w:val="a7"/>
    <w:uiPriority w:val="34"/>
    <w:qFormat/>
    <w:rsid w:val="002F1E7E"/>
    <w:pPr>
      <w:tabs>
        <w:tab w:val="clear" w:pos="567"/>
      </w:tabs>
      <w:bidi w:val="0"/>
      <w:ind w:left="720"/>
    </w:pPr>
    <w:rPr>
      <w:rFonts w:ascii="Calibri" w:eastAsia="Calibri" w:hAnsi="Calibri" w:cs="Times New Roman"/>
      <w:b w:val="0"/>
      <w:noProof w:val="0"/>
      <w:sz w:val="24"/>
      <w:szCs w:val="24"/>
      <w:lang w:eastAsia="en-US"/>
    </w:rPr>
  </w:style>
  <w:style w:type="character" w:styleId="Hyperlink">
    <w:name w:val="Hyperlink"/>
    <w:uiPriority w:val="99"/>
    <w:unhideWhenUsed/>
    <w:rsid w:val="00E33C03"/>
    <w:rPr>
      <w:color w:val="0000FF"/>
      <w:u w:val="single"/>
    </w:rPr>
  </w:style>
  <w:style w:type="table" w:styleId="a9">
    <w:name w:val="Table Grid"/>
    <w:basedOn w:val="a1"/>
    <w:uiPriority w:val="59"/>
    <w:rsid w:val="006B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fratKZ@hymc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932</Words>
  <Characters>4664</Characters>
  <Application>Microsoft Office Word</Application>
  <DocSecurity>0</DocSecurity>
  <Lines>38</Lines>
  <Paragraphs>11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Hillel-Yaffe</Company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קולטון זלמה אפרת</dc:creator>
  <cp:lastModifiedBy>אפרת קולטון זלמה</cp:lastModifiedBy>
  <cp:revision>2</cp:revision>
  <dcterms:created xsi:type="dcterms:W3CDTF">2024-01-01T08:38:00Z</dcterms:created>
  <dcterms:modified xsi:type="dcterms:W3CDTF">2024-01-01T08:38:00Z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Eng">
    <vt:lpwstr>28 בדצמבר 2023</vt:lpwstr>
  </property>
  <property fmtid="{D5CDD505-2E9C-101B-9397-08002B2CF9AE}" pid="3" name="DocDateHeb">
    <vt:lpwstr>ט"ז בטבת תשפ"ד</vt:lpwstr>
  </property>
  <property fmtid="{D5CDD505-2E9C-101B-9397-08002B2CF9AE}" pid="4" name="DocNumber">
    <vt:lpwstr>2000-2003-2023-0001169</vt:lpwstr>
  </property>
  <property fmtid="{D5CDD505-2E9C-101B-9397-08002B2CF9AE}" pid="5" name="DocObjectName">
    <vt:lpwstr>נוסח פרסום מכרז פומבי מספר  01-2024 עם הליך משא ומתן למילוי, אספקה, רכישה ותחזוקת גזים רפואיים בגלילים עבור המרכז הרפואי הלל יפה</vt:lpwstr>
  </property>
  <property fmtid="{D5CDD505-2E9C-101B-9397-08002B2CF9AE}" pid="6" name="DocToName">
    <vt:lpwstr/>
  </property>
</Properties>
</file>